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9A50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0" wp14:anchorId="4DA81224" wp14:editId="43CCE04B">
            <wp:simplePos x="0" y="0"/>
            <wp:positionH relativeFrom="margin">
              <wp:posOffset>323248</wp:posOffset>
            </wp:positionH>
            <wp:positionV relativeFrom="paragraph">
              <wp:posOffset>7620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43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DC2815" wp14:editId="02FA9CE7">
                <wp:simplePos x="0" y="0"/>
                <wp:positionH relativeFrom="margin">
                  <wp:posOffset>1905990</wp:posOffset>
                </wp:positionH>
                <wp:positionV relativeFrom="paragraph">
                  <wp:posOffset>-142505</wp:posOffset>
                </wp:positionV>
                <wp:extent cx="4724400" cy="1555173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2815" id="Rectangle 3" o:spid="_x0000_s1026" style="position:absolute;margin-left:150.1pt;margin-top:-11.2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F33C92" w:rsidRPr="00191B7E" w:rsidRDefault="00F33C92" w:rsidP="00AD45FA">
      <w:pPr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</w:pPr>
    </w:p>
    <w:p w:rsidR="004D5E40" w:rsidRDefault="004D5E40">
      <w:pPr>
        <w:jc w:val="center"/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</w:pP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  <w:t>GOVERNING BOARD MEETING MINUTES</w:t>
      </w: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220 SYCAMORE STREET, SUITE 200</w:t>
      </w: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RED BLUFF, CA  96080</w:t>
      </w:r>
    </w:p>
    <w:p w:rsidR="003048E2" w:rsidRPr="00191B7E" w:rsidRDefault="00DD089A" w:rsidP="00CB7C1E">
      <w:pPr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December 14</w:t>
      </w:r>
      <w:r w:rsidR="00BA4C04" w:rsidRPr="00191B7E">
        <w:rPr>
          <w:rFonts w:ascii="Times New Roman" w:eastAsia="Times New Roman" w:hAnsi="Times New Roman" w:cs="Times New Roman"/>
          <w:color w:val="auto"/>
          <w:sz w:val="22"/>
          <w:szCs w:val="22"/>
        </w:rPr>
        <w:t>, 2016</w:t>
      </w:r>
    </w:p>
    <w:p w:rsidR="003048E2" w:rsidRDefault="00BA4C04" w:rsidP="00CB7C1E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91B7E">
        <w:rPr>
          <w:rFonts w:ascii="Times New Roman" w:eastAsia="Times New Roman" w:hAnsi="Times New Roman" w:cs="Times New Roman"/>
          <w:color w:val="auto"/>
          <w:sz w:val="22"/>
          <w:szCs w:val="22"/>
        </w:rPr>
        <w:t>12:15 p.m. – 1:45 p.m.</w:t>
      </w:r>
    </w:p>
    <w:p w:rsidR="00B46A5A" w:rsidRDefault="00B46A5A" w:rsidP="00CB7C1E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6A5A" w:rsidRPr="007A30C8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 xml:space="preserve">Chairperson, Linda J. Lucas, called the </w:t>
      </w:r>
      <w:r w:rsidR="006D323D">
        <w:rPr>
          <w:rFonts w:ascii="Times New Roman" w:eastAsia="Times New Roman" w:hAnsi="Times New Roman" w:cs="Times New Roman"/>
          <w:color w:val="auto"/>
        </w:rPr>
        <w:t>December</w:t>
      </w:r>
      <w:r>
        <w:rPr>
          <w:rFonts w:ascii="Times New Roman" w:eastAsia="Times New Roman" w:hAnsi="Times New Roman" w:cs="Times New Roman"/>
          <w:color w:val="auto"/>
        </w:rPr>
        <w:t xml:space="preserve"> 2016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Governing Board meeting to order at 12:</w:t>
      </w:r>
      <w:r w:rsidR="005753A4">
        <w:rPr>
          <w:rFonts w:ascii="Times New Roman" w:eastAsia="Times New Roman" w:hAnsi="Times New Roman" w:cs="Times New Roman"/>
          <w:color w:val="auto"/>
        </w:rPr>
        <w:t>20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B46A5A" w:rsidRPr="007A30C8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>Linda welcomed everyone, introductions were made, and roll was taken.</w:t>
      </w:r>
    </w:p>
    <w:p w:rsidR="003048E2" w:rsidRPr="00D50E3B" w:rsidRDefault="003048E2">
      <w:pPr>
        <w:ind w:left="3960" w:firstLine="360"/>
        <w:rPr>
          <w:color w:val="auto"/>
          <w:sz w:val="20"/>
          <w:szCs w:val="20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ATTENDANCE</w:t>
      </w:r>
    </w:p>
    <w:p w:rsidR="007C01E3" w:rsidRPr="002D0B14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>Members in attendance</w:t>
      </w:r>
      <w:r w:rsidRPr="002D0B14">
        <w:rPr>
          <w:rFonts w:ascii="Times New Roman" w:eastAsia="Times New Roman" w:hAnsi="Times New Roman" w:cs="Times New Roman"/>
          <w:color w:val="FF0000"/>
        </w:rPr>
        <w:t xml:space="preserve">: </w:t>
      </w:r>
      <w:r w:rsidRPr="002D0B14">
        <w:rPr>
          <w:rFonts w:ascii="Times New Roman" w:eastAsia="Times New Roman" w:hAnsi="Times New Roman" w:cs="Times New Roman"/>
          <w:color w:val="auto"/>
        </w:rPr>
        <w:t>Linda J. Lucas,</w:t>
      </w:r>
      <w:r w:rsidR="00A858BF" w:rsidRPr="002D0B14">
        <w:rPr>
          <w:rFonts w:ascii="Times New Roman" w:eastAsia="Times New Roman" w:hAnsi="Times New Roman" w:cs="Times New Roman"/>
          <w:color w:val="auto"/>
        </w:rPr>
        <w:t xml:space="preserve"> </w:t>
      </w:r>
      <w:r w:rsidRPr="002D0B14">
        <w:rPr>
          <w:rFonts w:ascii="Times New Roman" w:eastAsia="Times New Roman" w:hAnsi="Times New Roman" w:cs="Times New Roman"/>
          <w:color w:val="auto"/>
        </w:rPr>
        <w:t xml:space="preserve">Martha Dixon, </w:t>
      </w:r>
      <w:r w:rsidR="003956FA" w:rsidRPr="002D0B14">
        <w:rPr>
          <w:rFonts w:ascii="Times New Roman" w:eastAsia="Times New Roman" w:hAnsi="Times New Roman" w:cs="Times New Roman"/>
          <w:color w:val="auto"/>
        </w:rPr>
        <w:t>Phyllis Avilla</w:t>
      </w:r>
      <w:r w:rsidR="00FB6628" w:rsidRPr="002D0B14">
        <w:rPr>
          <w:rFonts w:ascii="Times New Roman" w:eastAsia="Times New Roman" w:hAnsi="Times New Roman" w:cs="Times New Roman"/>
          <w:color w:val="auto"/>
        </w:rPr>
        <w:t>, Natalie Beeman,</w:t>
      </w:r>
      <w:r w:rsidR="003956FA" w:rsidRPr="002D0B14">
        <w:rPr>
          <w:rFonts w:ascii="Times New Roman" w:eastAsia="Times New Roman" w:hAnsi="Times New Roman" w:cs="Times New Roman"/>
          <w:color w:val="auto"/>
        </w:rPr>
        <w:t xml:space="preserve"> </w:t>
      </w:r>
      <w:r w:rsidR="000E7773">
        <w:rPr>
          <w:rFonts w:ascii="Times New Roman" w:eastAsia="Times New Roman" w:hAnsi="Times New Roman" w:cs="Times New Roman"/>
          <w:color w:val="auto"/>
        </w:rPr>
        <w:t>Alejandra Beltran</w:t>
      </w:r>
    </w:p>
    <w:p w:rsidR="005129DA" w:rsidRPr="007A30C8" w:rsidRDefault="00BA4C04" w:rsidP="005129DA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>Members that were missed:</w:t>
      </w:r>
      <w:r w:rsidRPr="007A30C8">
        <w:rPr>
          <w:rFonts w:ascii="Times New Roman" w:eastAsia="Times New Roman" w:hAnsi="Times New Roman" w:cs="Times New Roman"/>
          <w:color w:val="auto"/>
        </w:rPr>
        <w:t xml:space="preserve"> </w:t>
      </w:r>
      <w:r w:rsidR="002D0B14">
        <w:rPr>
          <w:rFonts w:ascii="Times New Roman" w:eastAsia="Times New Roman" w:hAnsi="Times New Roman" w:cs="Times New Roman"/>
          <w:color w:val="auto"/>
        </w:rPr>
        <w:t>None</w:t>
      </w:r>
    </w:p>
    <w:p w:rsidR="003048E2" w:rsidRPr="007A30C8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i/>
          <w:color w:val="auto"/>
        </w:rPr>
        <w:t xml:space="preserve">Guests: </w:t>
      </w:r>
      <w:r w:rsidR="00322BF9">
        <w:rPr>
          <w:rFonts w:ascii="Times New Roman" w:eastAsia="Times New Roman" w:hAnsi="Times New Roman" w:cs="Times New Roman"/>
          <w:color w:val="auto"/>
        </w:rPr>
        <w:t>Bethany Sherrick, Sarah Wolf, Rosaura Contreras</w:t>
      </w:r>
    </w:p>
    <w:p w:rsidR="009A5095" w:rsidRPr="007A30C8" w:rsidRDefault="009A5095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9A5095" w:rsidRPr="007A30C8" w:rsidRDefault="009A5095" w:rsidP="009A5095">
      <w:pPr>
        <w:ind w:left="72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 xml:space="preserve">A quorum was met.  </w:t>
      </w:r>
    </w:p>
    <w:p w:rsidR="003048E2" w:rsidRPr="007A30C8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21559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21559">
        <w:rPr>
          <w:rFonts w:ascii="Times New Roman" w:eastAsia="Times New Roman" w:hAnsi="Times New Roman" w:cs="Times New Roman"/>
          <w:i/>
          <w:color w:val="auto"/>
        </w:rPr>
        <w:t>Staff</w:t>
      </w:r>
      <w:r w:rsidR="0033249F" w:rsidRPr="00621559">
        <w:rPr>
          <w:rFonts w:ascii="Times New Roman" w:eastAsia="Times New Roman" w:hAnsi="Times New Roman" w:cs="Times New Roman"/>
          <w:i/>
          <w:color w:val="auto"/>
        </w:rPr>
        <w:t xml:space="preserve"> in attendance</w:t>
      </w:r>
      <w:r w:rsidRPr="00621559">
        <w:rPr>
          <w:rFonts w:ascii="Times New Roman" w:eastAsia="Times New Roman" w:hAnsi="Times New Roman" w:cs="Times New Roman"/>
          <w:i/>
          <w:color w:val="auto"/>
        </w:rPr>
        <w:t>:</w:t>
      </w:r>
      <w:r w:rsidRPr="00621559">
        <w:rPr>
          <w:rFonts w:ascii="Times New Roman" w:eastAsia="Times New Roman" w:hAnsi="Times New Roman" w:cs="Times New Roman"/>
          <w:color w:val="auto"/>
        </w:rPr>
        <w:t xml:space="preserve"> Ashley Williams, Beth Janes,</w:t>
      </w:r>
      <w:r w:rsidR="002D0B14">
        <w:rPr>
          <w:rFonts w:ascii="Times New Roman" w:eastAsia="Times New Roman" w:hAnsi="Times New Roman" w:cs="Times New Roman"/>
          <w:color w:val="auto"/>
        </w:rPr>
        <w:t xml:space="preserve"> Jennifer </w:t>
      </w:r>
      <w:r w:rsidR="00F22508">
        <w:rPr>
          <w:rFonts w:ascii="Times New Roman" w:eastAsia="Times New Roman" w:hAnsi="Times New Roman" w:cs="Times New Roman"/>
          <w:color w:val="auto"/>
        </w:rPr>
        <w:t xml:space="preserve">Torres, </w:t>
      </w:r>
      <w:r w:rsidR="00F22508" w:rsidRPr="00621559">
        <w:rPr>
          <w:rFonts w:ascii="Times New Roman" w:eastAsia="Times New Roman" w:hAnsi="Times New Roman" w:cs="Times New Roman"/>
          <w:color w:val="auto"/>
        </w:rPr>
        <w:t>Rosie</w:t>
      </w:r>
      <w:r w:rsidR="00E147B7" w:rsidRPr="00621559">
        <w:rPr>
          <w:rFonts w:ascii="Times New Roman" w:eastAsia="Times New Roman" w:hAnsi="Times New Roman" w:cs="Times New Roman"/>
          <w:color w:val="auto"/>
        </w:rPr>
        <w:t xml:space="preserve"> Flores-Wilfong,</w:t>
      </w:r>
      <w:r w:rsidRPr="00621559">
        <w:rPr>
          <w:rFonts w:ascii="Times New Roman" w:eastAsia="Times New Roman" w:hAnsi="Times New Roman" w:cs="Times New Roman"/>
          <w:color w:val="auto"/>
        </w:rPr>
        <w:t xml:space="preserve"> </w:t>
      </w:r>
      <w:r w:rsidR="00FB6628" w:rsidRPr="00621559">
        <w:rPr>
          <w:rFonts w:ascii="Times New Roman" w:eastAsia="Times New Roman" w:hAnsi="Times New Roman" w:cs="Times New Roman"/>
          <w:color w:val="auto"/>
        </w:rPr>
        <w:t>T</w:t>
      </w:r>
      <w:r w:rsidRPr="00621559">
        <w:rPr>
          <w:rFonts w:ascii="Times New Roman" w:eastAsia="Times New Roman" w:hAnsi="Times New Roman" w:cs="Times New Roman"/>
          <w:color w:val="auto"/>
        </w:rPr>
        <w:t>ori Prest</w:t>
      </w:r>
      <w:r w:rsidR="003956FA" w:rsidRPr="00621559">
        <w:rPr>
          <w:rFonts w:ascii="Times New Roman" w:eastAsia="Times New Roman" w:hAnsi="Times New Roman" w:cs="Times New Roman"/>
          <w:color w:val="auto"/>
        </w:rPr>
        <w:t>, Mike Lindsey</w:t>
      </w:r>
      <w:r w:rsidR="00163D4D" w:rsidRPr="0062155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7A30C8" w:rsidRDefault="003048E2" w:rsidP="00B46A5A">
      <w:pPr>
        <w:ind w:left="63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NCCDI MISSION MOMENT</w:t>
      </w:r>
    </w:p>
    <w:p w:rsidR="00181219" w:rsidRPr="00D51D61" w:rsidRDefault="00F22508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51D61">
        <w:rPr>
          <w:rFonts w:ascii="Times New Roman" w:hAnsi="Times New Roman" w:cs="Times New Roman"/>
          <w:color w:val="auto"/>
        </w:rPr>
        <w:t>Mike shared about the Community Christmas Celebration at the Community Center</w:t>
      </w:r>
      <w:r w:rsidR="00D51D61" w:rsidRPr="00D51D61">
        <w:rPr>
          <w:rFonts w:ascii="Times New Roman" w:hAnsi="Times New Roman" w:cs="Times New Roman"/>
          <w:color w:val="auto"/>
        </w:rPr>
        <w:t xml:space="preserve"> sponsored by Tehama Together</w:t>
      </w:r>
      <w:r w:rsidRPr="00D51D61">
        <w:rPr>
          <w:rFonts w:ascii="Times New Roman" w:hAnsi="Times New Roman" w:cs="Times New Roman"/>
          <w:color w:val="auto"/>
        </w:rPr>
        <w:t xml:space="preserve"> in Red Bluff.  </w:t>
      </w:r>
      <w:r w:rsidR="00D51D61" w:rsidRPr="00D51D61">
        <w:rPr>
          <w:rFonts w:ascii="Times New Roman" w:hAnsi="Times New Roman" w:cs="Times New Roman"/>
          <w:color w:val="auto"/>
        </w:rPr>
        <w:t xml:space="preserve">Many NCCDI Families participated in the celebration.  </w:t>
      </w:r>
    </w:p>
    <w:p w:rsidR="00FB6628" w:rsidRPr="007A30C8" w:rsidRDefault="00FB6628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ADDITIONS TO AGENDA</w:t>
      </w:r>
    </w:p>
    <w:p w:rsidR="00FB6628" w:rsidRDefault="00DC4DAA" w:rsidP="00FB6628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Election of Officers</w:t>
      </w:r>
    </w:p>
    <w:p w:rsidR="00621559" w:rsidRDefault="00621559" w:rsidP="00FB6628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7A30C8" w:rsidRDefault="00BA4C04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REVIEW PLANNING CYCLE CALENDAR</w:t>
      </w:r>
    </w:p>
    <w:p w:rsidR="00A04098" w:rsidRPr="007A30C8" w:rsidRDefault="00A35358" w:rsidP="00A35358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 xml:space="preserve">There is nothing to be approved this month.  </w:t>
      </w:r>
    </w:p>
    <w:p w:rsidR="005A7661" w:rsidRDefault="005A7661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CC"/>
        </w:rPr>
      </w:pPr>
    </w:p>
    <w:p w:rsidR="003048E2" w:rsidRPr="00621559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21559">
        <w:rPr>
          <w:rFonts w:ascii="Times New Roman" w:eastAsia="Times New Roman" w:hAnsi="Times New Roman" w:cs="Times New Roman"/>
          <w:b/>
          <w:color w:val="auto"/>
          <w:u w:val="single"/>
        </w:rPr>
        <w:t>ACTION ITEMS</w:t>
      </w:r>
    </w:p>
    <w:p w:rsidR="00DC4DAA" w:rsidRDefault="00DC4DA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*Election of Officers</w:t>
      </w:r>
    </w:p>
    <w:p w:rsidR="00DC4DAA" w:rsidRPr="00DC4DAA" w:rsidRDefault="000859D4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Linda J. Lucas</w:t>
      </w:r>
      <w:r w:rsidR="00DC4DAA">
        <w:rPr>
          <w:rFonts w:ascii="Times New Roman" w:eastAsia="Times New Roman" w:hAnsi="Times New Roman" w:cs="Times New Roman"/>
          <w:color w:val="auto"/>
        </w:rPr>
        <w:t xml:space="preserve"> accepted the office of Governing Board Chairperson, Phyllis Avilla accepted the office of Governing Board Vice Chairperson. </w:t>
      </w:r>
      <w:r w:rsidR="00DC4DAA" w:rsidRPr="00DC4DAA">
        <w:rPr>
          <w:rFonts w:ascii="Times New Roman" w:eastAsia="Times New Roman" w:hAnsi="Times New Roman" w:cs="Times New Roman"/>
          <w:i/>
          <w:color w:val="auto"/>
        </w:rPr>
        <w:t>Martha Dixon made a motion to approve the election of Linda for the office of Chairperson, and Phyllis for the office of Vice Chairperson, Natalie Beeman seconded; motion carried.</w:t>
      </w:r>
    </w:p>
    <w:p w:rsidR="00DC4DAA" w:rsidRDefault="00DC4DA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B16949" w:rsidRDefault="00DC4DAA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*Approval of Policy Council</w:t>
      </w:r>
      <w:r w:rsidR="00B16949">
        <w:rPr>
          <w:rFonts w:ascii="Times New Roman" w:eastAsia="Times New Roman" w:hAnsi="Times New Roman" w:cs="Times New Roman"/>
          <w:color w:val="auto"/>
        </w:rPr>
        <w:t xml:space="preserve"> Representatives to the Governing Board</w:t>
      </w:r>
    </w:p>
    <w:p w:rsidR="00DC4DAA" w:rsidRPr="00B16949" w:rsidRDefault="00B16949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Sarah Wolf, Rosaura </w:t>
      </w:r>
      <w:r w:rsidRPr="00DD6B4D">
        <w:rPr>
          <w:rFonts w:ascii="Times New Roman" w:eastAsia="Times New Roman" w:hAnsi="Times New Roman" w:cs="Times New Roman"/>
          <w:noProof/>
          <w:color w:val="auto"/>
        </w:rPr>
        <w:t>Contreras</w:t>
      </w:r>
      <w:r>
        <w:rPr>
          <w:rFonts w:ascii="Times New Roman" w:eastAsia="Times New Roman" w:hAnsi="Times New Roman" w:cs="Times New Roman"/>
          <w:color w:val="auto"/>
        </w:rPr>
        <w:t xml:space="preserve"> and Bethany Sherrick were elected by the Policy Council to be the Policy Council Representatives to the Governing Board.  </w:t>
      </w:r>
      <w:r w:rsidRPr="00B16949">
        <w:rPr>
          <w:rFonts w:ascii="Times New Roman" w:eastAsia="Times New Roman" w:hAnsi="Times New Roman" w:cs="Times New Roman"/>
          <w:i/>
          <w:color w:val="auto"/>
        </w:rPr>
        <w:t xml:space="preserve">Phyllis Avilla made a motion to approve the Policy Council Representatives to the Governing Board, Martha Dixon seconded; motion carried.   </w:t>
      </w:r>
      <w:r w:rsidR="00DC4DAA" w:rsidRPr="00B16949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D51D61" w:rsidRDefault="00D51D61" w:rsidP="00B16949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621559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1559">
        <w:rPr>
          <w:rFonts w:ascii="Times New Roman" w:eastAsia="Times New Roman" w:hAnsi="Times New Roman" w:cs="Times New Roman"/>
          <w:color w:val="auto"/>
        </w:rPr>
        <w:t>*</w:t>
      </w:r>
      <w:r w:rsidR="00BA4C04" w:rsidRPr="00621559">
        <w:rPr>
          <w:rFonts w:ascii="Times New Roman" w:eastAsia="Times New Roman" w:hAnsi="Times New Roman" w:cs="Times New Roman"/>
          <w:color w:val="auto"/>
        </w:rPr>
        <w:t xml:space="preserve">Approval of Minutes </w:t>
      </w:r>
    </w:p>
    <w:p w:rsidR="003048E2" w:rsidRPr="00621559" w:rsidRDefault="000859D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621559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CB7C1E" w:rsidRPr="00621559">
        <w:rPr>
          <w:rFonts w:ascii="Times New Roman" w:eastAsia="Times New Roman" w:hAnsi="Times New Roman" w:cs="Times New Roman"/>
          <w:color w:val="auto"/>
        </w:rPr>
        <w:t xml:space="preserve">a motion to </w:t>
      </w:r>
      <w:r w:rsidR="00BA4C04" w:rsidRPr="00621559">
        <w:rPr>
          <w:rFonts w:ascii="Times New Roman" w:eastAsia="Times New Roman" w:hAnsi="Times New Roman" w:cs="Times New Roman"/>
          <w:color w:val="auto"/>
        </w:rPr>
        <w:t>approv</w:t>
      </w:r>
      <w:r w:rsidR="00CB7C1E" w:rsidRPr="00621559">
        <w:rPr>
          <w:rFonts w:ascii="Times New Roman" w:eastAsia="Times New Roman" w:hAnsi="Times New Roman" w:cs="Times New Roman"/>
          <w:color w:val="auto"/>
        </w:rPr>
        <w:t>e</w:t>
      </w:r>
      <w:r w:rsidR="00BA4C04" w:rsidRPr="00621559">
        <w:rPr>
          <w:rFonts w:ascii="Times New Roman" w:eastAsia="Times New Roman" w:hAnsi="Times New Roman" w:cs="Times New Roman"/>
          <w:color w:val="auto"/>
        </w:rPr>
        <w:t xml:space="preserve"> the </w:t>
      </w:r>
      <w:r w:rsidR="00B16949">
        <w:rPr>
          <w:rFonts w:ascii="Times New Roman" w:eastAsia="Times New Roman" w:hAnsi="Times New Roman" w:cs="Times New Roman"/>
          <w:color w:val="auto"/>
        </w:rPr>
        <w:t>November</w:t>
      </w:r>
      <w:r w:rsidR="00621559" w:rsidRPr="00621559">
        <w:rPr>
          <w:rFonts w:ascii="Times New Roman" w:eastAsia="Times New Roman" w:hAnsi="Times New Roman" w:cs="Times New Roman"/>
          <w:color w:val="auto"/>
        </w:rPr>
        <w:t xml:space="preserve"> 2016</w:t>
      </w:r>
      <w:r w:rsidR="00BA4C04" w:rsidRPr="00621559">
        <w:rPr>
          <w:rFonts w:ascii="Times New Roman" w:eastAsia="Times New Roman" w:hAnsi="Times New Roman" w:cs="Times New Roman"/>
          <w:color w:val="auto"/>
        </w:rPr>
        <w:t xml:space="preserve"> Governing Board Minutes. </w:t>
      </w:r>
      <w:r w:rsidR="005A7661">
        <w:rPr>
          <w:rFonts w:ascii="Times New Roman" w:eastAsia="Times New Roman" w:hAnsi="Times New Roman" w:cs="Times New Roman"/>
          <w:color w:val="auto"/>
        </w:rPr>
        <w:t xml:space="preserve"> </w:t>
      </w:r>
      <w:r w:rsidR="00B16949">
        <w:rPr>
          <w:rFonts w:ascii="Times New Roman" w:eastAsia="Times New Roman" w:hAnsi="Times New Roman" w:cs="Times New Roman"/>
          <w:color w:val="auto"/>
        </w:rPr>
        <w:t>Jennifer Torres was not listed as staff in attendance.  Corrections will be made to November minutes</w:t>
      </w:r>
      <w:r w:rsidR="00A876BA">
        <w:rPr>
          <w:rFonts w:ascii="Times New Roman" w:eastAsia="Times New Roman" w:hAnsi="Times New Roman" w:cs="Times New Roman"/>
          <w:color w:val="auto"/>
        </w:rPr>
        <w:t xml:space="preserve"> regarding this oversight</w:t>
      </w:r>
      <w:r w:rsidR="00B16949">
        <w:rPr>
          <w:rFonts w:ascii="Times New Roman" w:eastAsia="Times New Roman" w:hAnsi="Times New Roman" w:cs="Times New Roman"/>
          <w:color w:val="auto"/>
        </w:rPr>
        <w:t xml:space="preserve">.  </w:t>
      </w:r>
      <w:r w:rsidR="00181219" w:rsidRPr="00621559">
        <w:rPr>
          <w:rFonts w:ascii="Times New Roman" w:eastAsia="Times New Roman" w:hAnsi="Times New Roman" w:cs="Times New Roman"/>
          <w:i/>
          <w:color w:val="auto"/>
        </w:rPr>
        <w:t>Phyllis Avilla</w:t>
      </w:r>
      <w:r w:rsidR="00BA4C04" w:rsidRPr="00621559">
        <w:rPr>
          <w:rFonts w:ascii="Times New Roman" w:eastAsia="Times New Roman" w:hAnsi="Times New Roman" w:cs="Times New Roman"/>
          <w:i/>
          <w:color w:val="auto"/>
        </w:rPr>
        <w:t xml:space="preserve"> made a motion to approve the </w:t>
      </w:r>
      <w:r w:rsidR="00B16949">
        <w:rPr>
          <w:rFonts w:ascii="Times New Roman" w:eastAsia="Times New Roman" w:hAnsi="Times New Roman" w:cs="Times New Roman"/>
          <w:i/>
          <w:color w:val="auto"/>
        </w:rPr>
        <w:t>November</w:t>
      </w:r>
      <w:r w:rsidR="00FE1029" w:rsidRPr="00621559">
        <w:rPr>
          <w:rFonts w:ascii="Times New Roman" w:eastAsia="Times New Roman" w:hAnsi="Times New Roman" w:cs="Times New Roman"/>
          <w:i/>
          <w:color w:val="auto"/>
        </w:rPr>
        <w:t xml:space="preserve"> 2016</w:t>
      </w:r>
      <w:r w:rsidR="00BA4C04" w:rsidRPr="00621559">
        <w:rPr>
          <w:rFonts w:ascii="Times New Roman" w:eastAsia="Times New Roman" w:hAnsi="Times New Roman" w:cs="Times New Roman"/>
          <w:i/>
          <w:color w:val="auto"/>
        </w:rPr>
        <w:t xml:space="preserve"> meeting minutes</w:t>
      </w:r>
      <w:r w:rsidR="00A35358" w:rsidRPr="00621559">
        <w:rPr>
          <w:rFonts w:ascii="Times New Roman" w:eastAsia="Times New Roman" w:hAnsi="Times New Roman" w:cs="Times New Roman"/>
          <w:i/>
          <w:color w:val="auto"/>
        </w:rPr>
        <w:t xml:space="preserve"> as </w:t>
      </w:r>
      <w:r w:rsidR="005A7661">
        <w:rPr>
          <w:rFonts w:ascii="Times New Roman" w:eastAsia="Times New Roman" w:hAnsi="Times New Roman" w:cs="Times New Roman"/>
          <w:i/>
          <w:color w:val="auto"/>
        </w:rPr>
        <w:t>corrected</w:t>
      </w:r>
      <w:r w:rsidR="00BA4C04" w:rsidRPr="00621559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B16949">
        <w:rPr>
          <w:rFonts w:ascii="Times New Roman" w:eastAsia="Times New Roman" w:hAnsi="Times New Roman" w:cs="Times New Roman"/>
          <w:i/>
          <w:color w:val="auto"/>
        </w:rPr>
        <w:t>Bethany Sherrick</w:t>
      </w:r>
      <w:r w:rsidR="004C5DF0" w:rsidRPr="00621559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EA7E6B" w:rsidRPr="00621559">
        <w:rPr>
          <w:rFonts w:ascii="Times New Roman" w:eastAsia="Times New Roman" w:hAnsi="Times New Roman" w:cs="Times New Roman"/>
          <w:i/>
          <w:color w:val="auto"/>
        </w:rPr>
        <w:t>seconded</w:t>
      </w:r>
      <w:r w:rsidR="00BA4C04" w:rsidRPr="00621559">
        <w:rPr>
          <w:rFonts w:ascii="Times New Roman" w:eastAsia="Times New Roman" w:hAnsi="Times New Roman" w:cs="Times New Roman"/>
          <w:i/>
          <w:color w:val="auto"/>
        </w:rPr>
        <w:t xml:space="preserve">; the motion carried.  </w:t>
      </w:r>
    </w:p>
    <w:p w:rsidR="003D7E93" w:rsidRPr="007A30C8" w:rsidRDefault="003D7E93" w:rsidP="00721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B7C1E" w:rsidRPr="007A30C8" w:rsidRDefault="00CB7C1E" w:rsidP="00B150C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>*</w:t>
      </w:r>
      <w:r w:rsidR="00BA4C04" w:rsidRPr="007A30C8">
        <w:rPr>
          <w:rFonts w:ascii="Times New Roman" w:eastAsia="Times New Roman" w:hAnsi="Times New Roman" w:cs="Times New Roman"/>
          <w:color w:val="auto"/>
        </w:rPr>
        <w:t xml:space="preserve">ERSEA Report </w:t>
      </w:r>
    </w:p>
    <w:p w:rsidR="003048E2" w:rsidRDefault="004A1EFB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B2EA5">
        <w:rPr>
          <w:rFonts w:ascii="Times New Roman" w:eastAsia="Times New Roman" w:hAnsi="Times New Roman" w:cs="Times New Roman"/>
          <w:color w:val="auto"/>
        </w:rPr>
        <w:t>Jennifer</w:t>
      </w:r>
      <w:r w:rsidR="00C01D88" w:rsidRPr="003B2EA5">
        <w:rPr>
          <w:rFonts w:ascii="Times New Roman" w:eastAsia="Times New Roman" w:hAnsi="Times New Roman" w:cs="Times New Roman"/>
          <w:color w:val="auto"/>
        </w:rPr>
        <w:t xml:space="preserve"> reviewed the ERSEA Report</w:t>
      </w:r>
      <w:r w:rsidRPr="003B2EA5">
        <w:rPr>
          <w:rFonts w:ascii="Times New Roman" w:eastAsia="Times New Roman" w:hAnsi="Times New Roman" w:cs="Times New Roman"/>
          <w:color w:val="auto"/>
        </w:rPr>
        <w:t xml:space="preserve">. </w:t>
      </w:r>
      <w:r w:rsidR="003B2EA5" w:rsidRPr="003B2EA5">
        <w:rPr>
          <w:rFonts w:ascii="Times New Roman" w:eastAsia="Times New Roman" w:hAnsi="Times New Roman" w:cs="Times New Roman"/>
          <w:color w:val="auto"/>
        </w:rPr>
        <w:t>She reviewed Head Start</w:t>
      </w:r>
      <w:r w:rsidR="00666A2B">
        <w:rPr>
          <w:rFonts w:ascii="Times New Roman" w:eastAsia="Times New Roman" w:hAnsi="Times New Roman" w:cs="Times New Roman"/>
          <w:color w:val="auto"/>
        </w:rPr>
        <w:t xml:space="preserve"> and Early Head Start</w:t>
      </w:r>
      <w:r w:rsidR="00DD6B4D">
        <w:rPr>
          <w:rFonts w:ascii="Times New Roman" w:eastAsia="Times New Roman" w:hAnsi="Times New Roman" w:cs="Times New Roman"/>
          <w:color w:val="auto"/>
        </w:rPr>
        <w:t xml:space="preserve"> Income Eligibility and</w:t>
      </w:r>
      <w:r w:rsidR="003B2EA5" w:rsidRPr="003B2EA5">
        <w:rPr>
          <w:rFonts w:ascii="Times New Roman" w:eastAsia="Times New Roman" w:hAnsi="Times New Roman" w:cs="Times New Roman"/>
          <w:color w:val="auto"/>
        </w:rPr>
        <w:t xml:space="preserve"> Over Income slots.  </w:t>
      </w:r>
      <w:r w:rsidR="004C5DF0" w:rsidRPr="003B2EA5">
        <w:rPr>
          <w:rFonts w:ascii="Times New Roman" w:eastAsia="Times New Roman" w:hAnsi="Times New Roman" w:cs="Times New Roman"/>
          <w:color w:val="auto"/>
        </w:rPr>
        <w:t>The</w:t>
      </w:r>
      <w:r w:rsidR="000C3E1C" w:rsidRPr="003B2EA5">
        <w:rPr>
          <w:rFonts w:ascii="Times New Roman" w:eastAsia="Times New Roman" w:hAnsi="Times New Roman" w:cs="Times New Roman"/>
          <w:color w:val="auto"/>
        </w:rPr>
        <w:t xml:space="preserve"> written</w:t>
      </w:r>
      <w:r w:rsidR="00A04098" w:rsidRPr="003B2EA5">
        <w:rPr>
          <w:rFonts w:ascii="Times New Roman" w:eastAsia="Times New Roman" w:hAnsi="Times New Roman" w:cs="Times New Roman"/>
          <w:color w:val="auto"/>
        </w:rPr>
        <w:t xml:space="preserve"> ERSEA Report is included in the packet for your review.  </w:t>
      </w:r>
      <w:r w:rsidR="00666A2B" w:rsidRPr="003B2EA5">
        <w:rPr>
          <w:rFonts w:ascii="Times New Roman" w:eastAsia="Times New Roman" w:hAnsi="Times New Roman" w:cs="Times New Roman"/>
          <w:i/>
          <w:color w:val="auto"/>
        </w:rPr>
        <w:t xml:space="preserve">Martha Dixon </w:t>
      </w:r>
      <w:r w:rsidR="00BA4C04" w:rsidRPr="003B2EA5">
        <w:rPr>
          <w:rFonts w:ascii="Times New Roman" w:eastAsia="Times New Roman" w:hAnsi="Times New Roman" w:cs="Times New Roman"/>
          <w:i/>
          <w:color w:val="auto"/>
        </w:rPr>
        <w:t>made a motion to approve the</w:t>
      </w:r>
      <w:r w:rsidR="00C611C5" w:rsidRPr="003B2EA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666A2B">
        <w:rPr>
          <w:rFonts w:ascii="Times New Roman" w:eastAsia="Times New Roman" w:hAnsi="Times New Roman" w:cs="Times New Roman"/>
          <w:i/>
          <w:color w:val="auto"/>
        </w:rPr>
        <w:t>November</w:t>
      </w:r>
      <w:r w:rsidR="00C611C5" w:rsidRPr="003B2EA5">
        <w:rPr>
          <w:rFonts w:ascii="Times New Roman" w:eastAsia="Times New Roman" w:hAnsi="Times New Roman" w:cs="Times New Roman"/>
          <w:i/>
          <w:color w:val="auto"/>
        </w:rPr>
        <w:t xml:space="preserve"> 2016</w:t>
      </w:r>
      <w:r w:rsidR="00BA4C04" w:rsidRPr="003B2EA5">
        <w:rPr>
          <w:rFonts w:ascii="Times New Roman" w:eastAsia="Times New Roman" w:hAnsi="Times New Roman" w:cs="Times New Roman"/>
          <w:i/>
          <w:color w:val="auto"/>
        </w:rPr>
        <w:t xml:space="preserve"> ERSEA Report</w:t>
      </w:r>
      <w:r w:rsidR="00A35358" w:rsidRPr="003B2EA5">
        <w:rPr>
          <w:rFonts w:ascii="Times New Roman" w:eastAsia="Times New Roman" w:hAnsi="Times New Roman" w:cs="Times New Roman"/>
          <w:i/>
          <w:color w:val="auto"/>
        </w:rPr>
        <w:t xml:space="preserve"> as presented</w:t>
      </w:r>
      <w:r w:rsidR="00BA4C04" w:rsidRPr="003B2EA5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666A2B">
        <w:rPr>
          <w:rFonts w:ascii="Times New Roman" w:eastAsia="Times New Roman" w:hAnsi="Times New Roman" w:cs="Times New Roman"/>
          <w:i/>
          <w:color w:val="auto"/>
        </w:rPr>
        <w:t>Natalie Beeman</w:t>
      </w:r>
      <w:r w:rsidR="00BA4C04" w:rsidRPr="003B2EA5">
        <w:rPr>
          <w:rFonts w:ascii="Times New Roman" w:eastAsia="Times New Roman" w:hAnsi="Times New Roman" w:cs="Times New Roman"/>
          <w:i/>
          <w:color w:val="auto"/>
        </w:rPr>
        <w:t xml:space="preserve"> seconded; motion carried. </w:t>
      </w:r>
    </w:p>
    <w:p w:rsidR="00673AAA" w:rsidRPr="00920336" w:rsidRDefault="00673AAA" w:rsidP="00673AAA">
      <w:pPr>
        <w:ind w:left="1440"/>
        <w:rPr>
          <w:rFonts w:ascii="Times New Roman" w:hAnsi="Times New Roman"/>
          <w:color w:val="0000FF"/>
        </w:rPr>
      </w:pPr>
      <w:r w:rsidRPr="00920336">
        <w:rPr>
          <w:rFonts w:ascii="Times New Roman" w:hAnsi="Times New Roman"/>
        </w:rPr>
        <w:t xml:space="preserve">~Eligibility Violations Training </w:t>
      </w:r>
      <w:r>
        <w:rPr>
          <w:rFonts w:ascii="Times New Roman" w:hAnsi="Times New Roman"/>
        </w:rPr>
        <w:t>–</w:t>
      </w:r>
      <w:r w:rsidRPr="00920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Jennifer reviewed the consequences of violating the program Eligibility Policy with the Policy Council.  If the </w:t>
      </w:r>
      <w:r w:rsidRPr="00920336">
        <w:rPr>
          <w:rFonts w:ascii="Times New Roman" w:hAnsi="Times New Roman"/>
          <w:noProof/>
        </w:rPr>
        <w:t>client</w:t>
      </w:r>
      <w:r>
        <w:rPr>
          <w:rFonts w:ascii="Times New Roman" w:hAnsi="Times New Roman"/>
        </w:rPr>
        <w:t xml:space="preserve"> is found to have violated the eligibility policy their </w:t>
      </w:r>
      <w:r w:rsidRPr="00920336">
        <w:rPr>
          <w:rFonts w:ascii="Times New Roman" w:hAnsi="Times New Roman"/>
          <w:noProof/>
        </w:rPr>
        <w:t>child will</w:t>
      </w:r>
      <w:r>
        <w:rPr>
          <w:rFonts w:ascii="Times New Roman" w:hAnsi="Times New Roman"/>
        </w:rPr>
        <w:t xml:space="preserve"> not be allowed in or continue in the program.  (</w:t>
      </w:r>
      <w:r w:rsidRPr="00920336">
        <w:rPr>
          <w:rFonts w:ascii="Times New Roman" w:hAnsi="Times New Roman"/>
          <w:i/>
        </w:rPr>
        <w:t>This training does not require approval</w:t>
      </w:r>
      <w:r>
        <w:rPr>
          <w:rFonts w:ascii="Times New Roman" w:hAnsi="Times New Roman"/>
        </w:rPr>
        <w:t>)</w:t>
      </w:r>
    </w:p>
    <w:p w:rsidR="00FB6628" w:rsidRPr="00B46A5A" w:rsidRDefault="00FB6628" w:rsidP="00673AAA">
      <w:pPr>
        <w:ind w:left="1440"/>
        <w:jc w:val="both"/>
        <w:rPr>
          <w:rFonts w:ascii="Times New Roman" w:eastAsia="Times New Roman" w:hAnsi="Times New Roman" w:cs="Times New Roman"/>
          <w:color w:val="auto"/>
        </w:rPr>
      </w:pPr>
    </w:p>
    <w:p w:rsidR="003B2EA5" w:rsidRDefault="00EC666C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>*</w:t>
      </w:r>
      <w:r w:rsidR="003B2EA5">
        <w:rPr>
          <w:rFonts w:ascii="Times New Roman" w:eastAsia="Times New Roman" w:hAnsi="Times New Roman" w:cs="Times New Roman"/>
          <w:color w:val="auto"/>
        </w:rPr>
        <w:t>ERSEA Policy 8: Attendance</w:t>
      </w:r>
    </w:p>
    <w:p w:rsidR="003B2EA5" w:rsidRPr="003B2EA5" w:rsidRDefault="003B2EA5" w:rsidP="003B2EA5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Jennifer reviewed the updates to ERSEA Policy 8: Attendance.  The policy now r</w:t>
      </w:r>
      <w:r w:rsidR="00DD6B4D">
        <w:rPr>
          <w:rFonts w:ascii="Times New Roman" w:eastAsia="Times New Roman" w:hAnsi="Times New Roman" w:cs="Times New Roman"/>
          <w:color w:val="auto"/>
        </w:rPr>
        <w:t>eflects the changes and updates</w:t>
      </w:r>
      <w:r w:rsidR="00A528F6">
        <w:rPr>
          <w:rFonts w:ascii="Times New Roman" w:eastAsia="Times New Roman" w:hAnsi="Times New Roman" w:cs="Times New Roman"/>
          <w:color w:val="auto"/>
        </w:rPr>
        <w:t xml:space="preserve"> required by the new</w:t>
      </w:r>
      <w:r>
        <w:rPr>
          <w:rFonts w:ascii="Times New Roman" w:eastAsia="Times New Roman" w:hAnsi="Times New Roman" w:cs="Times New Roman"/>
          <w:color w:val="auto"/>
        </w:rPr>
        <w:t xml:space="preserve"> Head Start Standards.   </w:t>
      </w:r>
      <w:r w:rsidRPr="003B2EA5">
        <w:rPr>
          <w:rFonts w:ascii="Times New Roman" w:eastAsia="Times New Roman" w:hAnsi="Times New Roman" w:cs="Times New Roman"/>
          <w:i/>
          <w:color w:val="auto"/>
        </w:rPr>
        <w:t xml:space="preserve">Phyllis Avilla made a motion to approve the updates to the ERSEA Policy 8: Attendance, Martha Dixon seconded; motion carried. </w:t>
      </w:r>
    </w:p>
    <w:p w:rsidR="003B2EA5" w:rsidRDefault="003B2EA5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EC666C" w:rsidRPr="005C1EF3" w:rsidRDefault="003B2EA5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</w:t>
      </w:r>
      <w:r w:rsidR="00EC666C" w:rsidRPr="007A30C8">
        <w:rPr>
          <w:rFonts w:ascii="Times New Roman" w:eastAsia="Times New Roman" w:hAnsi="Times New Roman" w:cs="Times New Roman"/>
          <w:color w:val="auto"/>
        </w:rPr>
        <w:t xml:space="preserve">File Monitoring Report – </w:t>
      </w:r>
      <w:r w:rsidR="00673AAA">
        <w:rPr>
          <w:rFonts w:ascii="Times New Roman" w:hAnsi="Times New Roman"/>
        </w:rPr>
        <w:t>Tori presented this report for Early Head Start.  Rosie presented this report for Head Start.  Their written reports are included for your review.</w:t>
      </w:r>
      <w:r w:rsidR="00EC666C" w:rsidRPr="005C1EF3">
        <w:rPr>
          <w:rFonts w:ascii="Times New Roman" w:eastAsia="Times New Roman" w:hAnsi="Times New Roman" w:cs="Times New Roman"/>
          <w:color w:val="auto"/>
        </w:rPr>
        <w:t xml:space="preserve"> </w:t>
      </w:r>
      <w:r w:rsidR="005C1EF3" w:rsidRPr="005C1EF3">
        <w:rPr>
          <w:rFonts w:ascii="Times New Roman" w:eastAsia="Times New Roman" w:hAnsi="Times New Roman" w:cs="Times New Roman"/>
          <w:i/>
          <w:color w:val="auto"/>
        </w:rPr>
        <w:t>Martha Dixon</w:t>
      </w:r>
      <w:r w:rsidR="00EC666C" w:rsidRPr="005C1EF3">
        <w:rPr>
          <w:rFonts w:ascii="Times New Roman" w:eastAsia="Times New Roman" w:hAnsi="Times New Roman" w:cs="Times New Roman"/>
          <w:i/>
          <w:color w:val="auto"/>
        </w:rPr>
        <w:t xml:space="preserve"> made a motion to approve the </w:t>
      </w:r>
      <w:r w:rsidR="00673AAA">
        <w:rPr>
          <w:rFonts w:ascii="Times New Roman" w:eastAsia="Times New Roman" w:hAnsi="Times New Roman" w:cs="Times New Roman"/>
          <w:i/>
          <w:color w:val="auto"/>
        </w:rPr>
        <w:t>November</w:t>
      </w:r>
      <w:r w:rsidR="00EC666C" w:rsidRPr="005C1EF3">
        <w:rPr>
          <w:rFonts w:ascii="Times New Roman" w:eastAsia="Times New Roman" w:hAnsi="Times New Roman" w:cs="Times New Roman"/>
          <w:i/>
          <w:color w:val="auto"/>
        </w:rPr>
        <w:t xml:space="preserve"> File Monitoring Report, </w:t>
      </w:r>
      <w:r w:rsidR="00673AAA">
        <w:rPr>
          <w:rFonts w:ascii="Times New Roman" w:eastAsia="Times New Roman" w:hAnsi="Times New Roman" w:cs="Times New Roman"/>
          <w:i/>
          <w:color w:val="auto"/>
        </w:rPr>
        <w:t>Bethany Sherrick</w:t>
      </w:r>
      <w:r w:rsidR="00EC666C" w:rsidRPr="005C1EF3">
        <w:rPr>
          <w:rFonts w:ascii="Times New Roman" w:eastAsia="Times New Roman" w:hAnsi="Times New Roman" w:cs="Times New Roman"/>
          <w:i/>
          <w:color w:val="auto"/>
        </w:rPr>
        <w:t xml:space="preserve"> seconded; motion carried. </w:t>
      </w:r>
    </w:p>
    <w:p w:rsidR="00EC666C" w:rsidRPr="005C1EF3" w:rsidRDefault="00EC666C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5C1EF3" w:rsidRDefault="00835028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C1EF3">
        <w:rPr>
          <w:rFonts w:ascii="Times New Roman" w:eastAsia="Times New Roman" w:hAnsi="Times New Roman" w:cs="Times New Roman"/>
          <w:color w:val="auto"/>
        </w:rPr>
        <w:t>*</w:t>
      </w:r>
      <w:r w:rsidR="00BA4C04" w:rsidRPr="005C1EF3">
        <w:rPr>
          <w:rFonts w:ascii="Times New Roman" w:eastAsia="Times New Roman" w:hAnsi="Times New Roman" w:cs="Times New Roman"/>
          <w:color w:val="auto"/>
        </w:rPr>
        <w:t>CACFP Meal Counts Report</w:t>
      </w:r>
    </w:p>
    <w:p w:rsidR="000C77C7" w:rsidRPr="005C1EF3" w:rsidRDefault="00673AAA" w:rsidP="000C77C7">
      <w:pPr>
        <w:pStyle w:val="ListParagraph"/>
        <w:rPr>
          <w:rFonts w:ascii="Times New Roman" w:hAnsi="Times New Roman" w:cs="Times New Roman"/>
          <w:color w:val="auto"/>
        </w:rPr>
      </w:pPr>
      <w:bookmarkStart w:id="1" w:name="h.gjdgxs" w:colFirst="0" w:colLast="0"/>
      <w:bookmarkEnd w:id="1"/>
      <w:r>
        <w:rPr>
          <w:rFonts w:ascii="Times New Roman" w:hAnsi="Times New Roman" w:cs="Times New Roman"/>
          <w:color w:val="auto"/>
        </w:rPr>
        <w:t>Brian</w:t>
      </w:r>
      <w:r w:rsidR="000E2AB9" w:rsidRPr="005C1EF3">
        <w:rPr>
          <w:rFonts w:ascii="Times New Roman" w:hAnsi="Times New Roman" w:cs="Times New Roman"/>
          <w:color w:val="auto"/>
        </w:rPr>
        <w:t xml:space="preserve"> reviewed the </w:t>
      </w:r>
      <w:r w:rsidR="0019046B" w:rsidRPr="005C1EF3">
        <w:rPr>
          <w:rFonts w:ascii="Times New Roman" w:hAnsi="Times New Roman" w:cs="Times New Roman"/>
          <w:color w:val="auto"/>
        </w:rPr>
        <w:t>CACFP report</w:t>
      </w:r>
      <w:r w:rsidR="000E2AB9" w:rsidRPr="005C1EF3">
        <w:rPr>
          <w:rFonts w:ascii="Times New Roman" w:hAnsi="Times New Roman" w:cs="Times New Roman"/>
          <w:color w:val="auto"/>
        </w:rPr>
        <w:t xml:space="preserve"> </w:t>
      </w:r>
      <w:r w:rsidR="005C1EF3" w:rsidRPr="005C1EF3">
        <w:rPr>
          <w:rFonts w:ascii="Times New Roman" w:hAnsi="Times New Roman" w:cs="Times New Roman"/>
          <w:color w:val="auto"/>
        </w:rPr>
        <w:t xml:space="preserve">for </w:t>
      </w:r>
      <w:r>
        <w:rPr>
          <w:rFonts w:ascii="Times New Roman" w:hAnsi="Times New Roman" w:cs="Times New Roman"/>
          <w:color w:val="auto"/>
        </w:rPr>
        <w:t>November</w:t>
      </w:r>
      <w:r w:rsidR="005C1EF3" w:rsidRPr="005C1EF3">
        <w:rPr>
          <w:rFonts w:ascii="Times New Roman" w:hAnsi="Times New Roman" w:cs="Times New Roman"/>
          <w:color w:val="auto"/>
        </w:rPr>
        <w:t xml:space="preserve"> 2016</w:t>
      </w:r>
      <w:r w:rsidR="0019046B" w:rsidRPr="005C1EF3">
        <w:rPr>
          <w:rFonts w:ascii="Times New Roman" w:hAnsi="Times New Roman" w:cs="Times New Roman"/>
          <w:color w:val="auto"/>
        </w:rPr>
        <w:t xml:space="preserve">.  </w:t>
      </w:r>
      <w:r w:rsidRPr="00920336">
        <w:rPr>
          <w:rFonts w:ascii="Times New Roman" w:hAnsi="Times New Roman"/>
        </w:rPr>
        <w:t xml:space="preserve">There were 7,094 meals and snacks served for a reimbursement of $15,864.32.  </w:t>
      </w:r>
      <w:r>
        <w:rPr>
          <w:rFonts w:ascii="Times New Roman" w:hAnsi="Times New Roman"/>
        </w:rPr>
        <w:t xml:space="preserve">Lower totals are due to the centers being closed for the Thanksgiving week.  </w:t>
      </w:r>
      <w:r w:rsidRPr="00920336">
        <w:rPr>
          <w:rFonts w:ascii="Times New Roman" w:hAnsi="Times New Roman"/>
        </w:rPr>
        <w:t>The CACFP Meal Counts Report is included in the packet for your review.</w:t>
      </w:r>
      <w:r w:rsidR="00A04098" w:rsidRPr="005C1EF3">
        <w:rPr>
          <w:rFonts w:ascii="Times New Roman" w:hAnsi="Times New Roman" w:cs="Times New Roman"/>
          <w:color w:val="auto"/>
        </w:rPr>
        <w:t xml:space="preserve"> </w:t>
      </w:r>
      <w:r w:rsidRPr="005C1EF3">
        <w:rPr>
          <w:rFonts w:ascii="Times New Roman" w:hAnsi="Times New Roman" w:cs="Times New Roman"/>
          <w:i/>
          <w:color w:val="auto"/>
        </w:rPr>
        <w:t xml:space="preserve">Martha Dixon </w:t>
      </w:r>
      <w:r w:rsidR="000C77C7" w:rsidRPr="00A528F6">
        <w:rPr>
          <w:rFonts w:ascii="Times New Roman" w:hAnsi="Times New Roman" w:cs="Times New Roman"/>
          <w:i/>
          <w:color w:val="auto"/>
        </w:rPr>
        <w:t>made</w:t>
      </w:r>
      <w:r w:rsidR="000C77C7" w:rsidRPr="005C1EF3">
        <w:rPr>
          <w:rFonts w:ascii="Times New Roman" w:hAnsi="Times New Roman" w:cs="Times New Roman"/>
          <w:i/>
          <w:color w:val="auto"/>
        </w:rPr>
        <w:t xml:space="preserve"> a motion to accept the CACFP report as presented, </w:t>
      </w:r>
      <w:r>
        <w:rPr>
          <w:rFonts w:ascii="Times New Roman" w:hAnsi="Times New Roman" w:cs="Times New Roman"/>
          <w:i/>
          <w:color w:val="auto"/>
        </w:rPr>
        <w:t>Phyllis Avilla</w:t>
      </w:r>
      <w:r w:rsidR="000C77C7" w:rsidRPr="005C1EF3">
        <w:rPr>
          <w:rFonts w:ascii="Times New Roman" w:hAnsi="Times New Roman" w:cs="Times New Roman"/>
          <w:i/>
          <w:color w:val="auto"/>
        </w:rPr>
        <w:t xml:space="preserve"> seconded; motion</w:t>
      </w:r>
      <w:r w:rsidR="00A04098" w:rsidRPr="005C1EF3">
        <w:rPr>
          <w:rFonts w:ascii="Times New Roman" w:hAnsi="Times New Roman" w:cs="Times New Roman"/>
          <w:i/>
          <w:color w:val="auto"/>
        </w:rPr>
        <w:t xml:space="preserve"> carried.</w:t>
      </w:r>
    </w:p>
    <w:p w:rsidR="000C77C7" w:rsidRPr="005C1EF3" w:rsidRDefault="000C77C7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5C1EF3" w:rsidRDefault="000C77C7" w:rsidP="00721BA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5C1EF3">
        <w:rPr>
          <w:rFonts w:ascii="Times New Roman" w:eastAsia="Times New Roman" w:hAnsi="Times New Roman" w:cs="Times New Roman"/>
          <w:color w:val="auto"/>
        </w:rPr>
        <w:t>*</w:t>
      </w:r>
      <w:r w:rsidR="002D2F84" w:rsidRPr="005C1EF3">
        <w:rPr>
          <w:rFonts w:ascii="Times New Roman" w:eastAsia="Times New Roman" w:hAnsi="Times New Roman" w:cs="Times New Roman"/>
          <w:color w:val="auto"/>
        </w:rPr>
        <w:t xml:space="preserve">Fiscal Report </w:t>
      </w:r>
      <w:r w:rsidR="0019046B" w:rsidRPr="005C1EF3">
        <w:rPr>
          <w:rFonts w:ascii="Times New Roman" w:eastAsia="Times New Roman" w:hAnsi="Times New Roman" w:cs="Times New Roman"/>
          <w:color w:val="auto"/>
        </w:rPr>
        <w:t>–</w:t>
      </w:r>
      <w:r w:rsidR="002D2F84" w:rsidRPr="005C1EF3">
        <w:rPr>
          <w:rFonts w:ascii="Times New Roman" w:eastAsia="Times New Roman" w:hAnsi="Times New Roman" w:cs="Times New Roman"/>
          <w:color w:val="auto"/>
        </w:rPr>
        <w:t xml:space="preserve"> </w:t>
      </w:r>
      <w:r w:rsidR="00DD29BB" w:rsidRPr="00920336">
        <w:rPr>
          <w:rFonts w:ascii="Times New Roman" w:hAnsi="Times New Roman"/>
        </w:rPr>
        <w:t xml:space="preserve">Brian reviewed the Fiscal Report/Narrative, Statement of Activity for Head Start, Early Head Start and Program Wide, the Check Register Report, and the In-Kind Report. There was nothing unusual to report. </w:t>
      </w:r>
      <w:r w:rsidR="00DD29BB" w:rsidRPr="007A30C8">
        <w:rPr>
          <w:rFonts w:ascii="Times New Roman" w:hAnsi="Times New Roman"/>
        </w:rPr>
        <w:t>A portion of the Fiscal Report is included in the printed packet for your review. The complete Fiscal Report was included in the emailed packet.</w:t>
      </w:r>
      <w:r w:rsidR="00D50E3B" w:rsidRPr="005C1EF3">
        <w:rPr>
          <w:rFonts w:ascii="Times New Roman" w:eastAsia="Times New Roman" w:hAnsi="Times New Roman" w:cs="Times New Roman"/>
          <w:color w:val="auto"/>
        </w:rPr>
        <w:t xml:space="preserve">  </w:t>
      </w:r>
      <w:r w:rsidR="00DD29BB">
        <w:rPr>
          <w:rFonts w:ascii="Times New Roman" w:eastAsia="Times New Roman" w:hAnsi="Times New Roman" w:cs="Times New Roman"/>
          <w:i/>
          <w:color w:val="auto"/>
        </w:rPr>
        <w:t>Phyllis Avilla</w:t>
      </w:r>
      <w:r w:rsidR="00EC666C" w:rsidRPr="005C1EF3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6A591B" w:rsidRPr="005C1EF3">
        <w:rPr>
          <w:rFonts w:ascii="Times New Roman" w:eastAsia="Times New Roman" w:hAnsi="Times New Roman" w:cs="Times New Roman"/>
          <w:i/>
          <w:color w:val="auto"/>
        </w:rPr>
        <w:t>made a motion to approve the</w:t>
      </w:r>
      <w:r w:rsidR="00BA4C04" w:rsidRPr="005C1EF3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DD29BB">
        <w:rPr>
          <w:rFonts w:ascii="Times New Roman" w:eastAsia="Times New Roman" w:hAnsi="Times New Roman" w:cs="Times New Roman"/>
          <w:i/>
          <w:color w:val="auto"/>
        </w:rPr>
        <w:t>November</w:t>
      </w:r>
      <w:r w:rsidR="00F85920" w:rsidRPr="005C1EF3">
        <w:rPr>
          <w:rFonts w:ascii="Times New Roman" w:eastAsia="Times New Roman" w:hAnsi="Times New Roman" w:cs="Times New Roman"/>
          <w:i/>
          <w:color w:val="auto"/>
        </w:rPr>
        <w:t xml:space="preserve"> 2016</w:t>
      </w:r>
      <w:r w:rsidR="00BA4C04" w:rsidRPr="005C1EF3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F244B2" w:rsidRPr="005C1EF3">
        <w:rPr>
          <w:rFonts w:ascii="Times New Roman" w:eastAsia="Times New Roman" w:hAnsi="Times New Roman" w:cs="Times New Roman"/>
          <w:i/>
          <w:color w:val="auto"/>
        </w:rPr>
        <w:t>Fiscal</w:t>
      </w:r>
      <w:r w:rsidR="00F37320" w:rsidRPr="005C1EF3">
        <w:rPr>
          <w:rFonts w:ascii="Times New Roman" w:eastAsia="Times New Roman" w:hAnsi="Times New Roman" w:cs="Times New Roman"/>
          <w:i/>
          <w:color w:val="auto"/>
        </w:rPr>
        <w:t xml:space="preserve"> report</w:t>
      </w:r>
      <w:r w:rsidR="00BA4C04" w:rsidRPr="005C1EF3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DD29BB">
        <w:rPr>
          <w:rFonts w:ascii="Times New Roman" w:eastAsia="Times New Roman" w:hAnsi="Times New Roman" w:cs="Times New Roman"/>
          <w:i/>
          <w:color w:val="auto"/>
        </w:rPr>
        <w:t>Martha Dixon</w:t>
      </w:r>
      <w:r w:rsidR="00F244B2" w:rsidRPr="005C1EF3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BA4C04" w:rsidRPr="005C1EF3">
        <w:rPr>
          <w:rFonts w:ascii="Times New Roman" w:eastAsia="Times New Roman" w:hAnsi="Times New Roman" w:cs="Times New Roman"/>
          <w:i/>
          <w:color w:val="auto"/>
        </w:rPr>
        <w:t>seconded; motion carried.</w:t>
      </w:r>
    </w:p>
    <w:p w:rsidR="008D50A0" w:rsidRPr="007A30C8" w:rsidRDefault="007A30C8" w:rsidP="000E2AB9">
      <w:pPr>
        <w:jc w:val="both"/>
        <w:rPr>
          <w:rFonts w:ascii="Times New Roman" w:eastAsia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color w:val="auto"/>
        </w:rPr>
        <w:tab/>
      </w:r>
    </w:p>
    <w:p w:rsidR="00541E1F" w:rsidRPr="00541E1F" w:rsidRDefault="00BA4C04" w:rsidP="00541E1F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color w:val="0000FF"/>
          <w:u w:val="single"/>
        </w:rPr>
      </w:pPr>
      <w:r w:rsidRPr="00541E1F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EXECUTIVE DIRECTOR’S REPORT</w:t>
      </w:r>
      <w:r w:rsidRPr="00541E1F">
        <w:rPr>
          <w:rFonts w:ascii="Times New Roman" w:eastAsia="Times New Roman" w:hAnsi="Times New Roman" w:cs="Times New Roman"/>
          <w:color w:val="auto"/>
        </w:rPr>
        <w:t xml:space="preserve"> –</w:t>
      </w:r>
      <w:r w:rsidR="009E0B22" w:rsidRPr="00541E1F">
        <w:rPr>
          <w:rFonts w:ascii="Times New Roman" w:eastAsia="Times New Roman" w:hAnsi="Times New Roman" w:cs="Times New Roman"/>
          <w:color w:val="auto"/>
        </w:rPr>
        <w:t xml:space="preserve"> </w:t>
      </w:r>
      <w:r w:rsidR="003669E8" w:rsidRPr="00541E1F">
        <w:rPr>
          <w:rFonts w:ascii="Times New Roman" w:eastAsia="Times New Roman" w:hAnsi="Times New Roman" w:cs="Times New Roman"/>
          <w:color w:val="auto"/>
        </w:rPr>
        <w:t xml:space="preserve"> </w:t>
      </w:r>
      <w:r w:rsidR="00541E1F" w:rsidRPr="00541E1F">
        <w:rPr>
          <w:rFonts w:ascii="Times New Roman" w:hAnsi="Times New Roman"/>
          <w:noProof/>
          <w:color w:val="auto"/>
        </w:rPr>
        <w:t xml:space="preserve">Brian </w:t>
      </w:r>
      <w:r w:rsidR="00DD6B4D">
        <w:rPr>
          <w:rFonts w:ascii="Times New Roman" w:hAnsi="Times New Roman"/>
          <w:noProof/>
          <w:color w:val="auto"/>
        </w:rPr>
        <w:t>shared</w:t>
      </w:r>
      <w:r w:rsidR="00541E1F" w:rsidRPr="00541E1F">
        <w:rPr>
          <w:rFonts w:ascii="Times New Roman" w:hAnsi="Times New Roman"/>
          <w:color w:val="auto"/>
        </w:rPr>
        <w:t xml:space="preserve"> the activities, accomplishments and </w:t>
      </w:r>
      <w:r w:rsidR="00541E1F">
        <w:rPr>
          <w:rFonts w:ascii="Times New Roman" w:hAnsi="Times New Roman"/>
        </w:rPr>
        <w:t xml:space="preserve">upcoming events for </w:t>
      </w:r>
      <w:r w:rsidR="00541E1F" w:rsidRPr="002D7892">
        <w:rPr>
          <w:rFonts w:ascii="Times New Roman" w:hAnsi="Times New Roman"/>
        </w:rPr>
        <w:t>NCCDI.  Brian’s written report is included for your review.</w:t>
      </w:r>
    </w:p>
    <w:p w:rsidR="00541E1F" w:rsidRPr="0036374D" w:rsidRDefault="00541E1F" w:rsidP="00541E1F">
      <w:pPr>
        <w:ind w:left="720"/>
        <w:jc w:val="both"/>
        <w:rPr>
          <w:rFonts w:ascii="Times New Roman" w:hAnsi="Times New Roman"/>
          <w:b/>
          <w:color w:val="0000FF"/>
          <w:u w:val="single"/>
        </w:rPr>
      </w:pPr>
    </w:p>
    <w:p w:rsidR="003048E2" w:rsidRPr="007A30C8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7A30C8">
        <w:rPr>
          <w:rFonts w:ascii="Times New Roman" w:eastAsia="Times New Roman" w:hAnsi="Times New Roman" w:cs="Times New Roman"/>
          <w:b/>
          <w:color w:val="auto"/>
          <w:u w:val="single"/>
        </w:rPr>
        <w:t>SERVICE AREA REPORTS</w:t>
      </w:r>
    </w:p>
    <w:p w:rsidR="00D05B28" w:rsidRPr="00DD6B4D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Head Start/ Preschool Director Report: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  </w:t>
      </w:r>
      <w:r w:rsidR="009830F7">
        <w:rPr>
          <w:rFonts w:ascii="Times New Roman" w:eastAsia="Times New Roman" w:hAnsi="Times New Roman" w:cs="Times New Roman"/>
          <w:color w:val="auto"/>
        </w:rPr>
        <w:t xml:space="preserve">Due to time constraints at the November Governing Board </w:t>
      </w:r>
      <w:r w:rsidR="009830F7" w:rsidRPr="00DD6B4D">
        <w:rPr>
          <w:rFonts w:ascii="Times New Roman" w:eastAsia="Times New Roman" w:hAnsi="Times New Roman" w:cs="Times New Roman"/>
          <w:color w:val="auto"/>
        </w:rPr>
        <w:t>meeting this report was ta</w:t>
      </w:r>
      <w:r w:rsidR="00DD6B4D" w:rsidRPr="00DD6B4D">
        <w:rPr>
          <w:rFonts w:ascii="Times New Roman" w:eastAsia="Times New Roman" w:hAnsi="Times New Roman" w:cs="Times New Roman"/>
          <w:color w:val="auto"/>
        </w:rPr>
        <w:t xml:space="preserve">bled to the December meeting. </w:t>
      </w:r>
      <w:r w:rsidR="009830F7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4D5E40" w:rsidRPr="00DD6B4D">
        <w:rPr>
          <w:rFonts w:ascii="Times New Roman" w:eastAsia="Times New Roman" w:hAnsi="Times New Roman" w:cs="Times New Roman"/>
          <w:color w:val="auto"/>
        </w:rPr>
        <w:t>Rosie presented the first</w:t>
      </w:r>
      <w:r w:rsidR="00002E5A" w:rsidRPr="00DD6B4D">
        <w:rPr>
          <w:rFonts w:ascii="Times New Roman" w:eastAsia="Times New Roman" w:hAnsi="Times New Roman" w:cs="Times New Roman"/>
          <w:color w:val="auto"/>
        </w:rPr>
        <w:t xml:space="preserve"> CLASS assessment scores</w:t>
      </w:r>
      <w:r w:rsidR="009830F7" w:rsidRPr="00DD6B4D">
        <w:rPr>
          <w:rFonts w:ascii="Times New Roman" w:eastAsia="Times New Roman" w:hAnsi="Times New Roman" w:cs="Times New Roman"/>
          <w:color w:val="auto"/>
        </w:rPr>
        <w:t xml:space="preserve"> and she shared that parent conferences will be done during the second week in January and will report at the January Policy Council and Governing Board meetings</w:t>
      </w:r>
      <w:r w:rsidR="00002E5A" w:rsidRPr="00DD6B4D">
        <w:rPr>
          <w:rFonts w:ascii="Times New Roman" w:eastAsia="Times New Roman" w:hAnsi="Times New Roman" w:cs="Times New Roman"/>
          <w:color w:val="auto"/>
        </w:rPr>
        <w:t>.</w:t>
      </w:r>
      <w:r w:rsidR="009830F7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002E5A" w:rsidRPr="00DD6B4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D6B4D" w:rsidRPr="00DD6B4D" w:rsidRDefault="00DD6B4D" w:rsidP="00721BAC">
      <w:pPr>
        <w:ind w:left="720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0E2AB9" w:rsidRPr="00DD6B4D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6B4D">
        <w:rPr>
          <w:rFonts w:ascii="Times New Roman" w:eastAsia="Times New Roman" w:hAnsi="Times New Roman" w:cs="Times New Roman"/>
          <w:color w:val="auto"/>
          <w:u w:val="single"/>
        </w:rPr>
        <w:t>Early Head Start Director Report:</w:t>
      </w:r>
      <w:r w:rsidR="002D4884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A65D92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DD6B4D">
        <w:rPr>
          <w:rFonts w:ascii="Times New Roman" w:eastAsia="Times New Roman" w:hAnsi="Times New Roman" w:cs="Times New Roman"/>
          <w:color w:val="auto"/>
        </w:rPr>
        <w:t>Tori</w:t>
      </w:r>
      <w:r w:rsidR="000E2AB9" w:rsidRPr="00DD6B4D">
        <w:rPr>
          <w:rFonts w:ascii="Times New Roman" w:eastAsia="Times New Roman" w:hAnsi="Times New Roman" w:cs="Times New Roman"/>
          <w:color w:val="auto"/>
        </w:rPr>
        <w:t xml:space="preserve"> </w:t>
      </w:r>
      <w:r w:rsidR="00DD6B4D" w:rsidRPr="00DD6B4D">
        <w:rPr>
          <w:rFonts w:ascii="Times New Roman" w:eastAsia="Times New Roman" w:hAnsi="Times New Roman" w:cs="Times New Roman"/>
          <w:color w:val="auto"/>
        </w:rPr>
        <w:t xml:space="preserve">did not have a </w:t>
      </w:r>
      <w:r w:rsidR="000E2AB9" w:rsidRPr="00DD6B4D">
        <w:rPr>
          <w:rFonts w:ascii="Times New Roman" w:eastAsia="Times New Roman" w:hAnsi="Times New Roman" w:cs="Times New Roman"/>
          <w:color w:val="auto"/>
        </w:rPr>
        <w:t xml:space="preserve">written report </w:t>
      </w:r>
      <w:r w:rsidR="00DD6B4D" w:rsidRPr="00DD6B4D">
        <w:rPr>
          <w:rFonts w:ascii="Times New Roman" w:eastAsia="Times New Roman" w:hAnsi="Times New Roman" w:cs="Times New Roman"/>
          <w:color w:val="auto"/>
        </w:rPr>
        <w:t>this month.</w:t>
      </w:r>
    </w:p>
    <w:p w:rsidR="00F672B9" w:rsidRPr="00051DA9" w:rsidRDefault="000E2AB9" w:rsidP="00721BAC">
      <w:pPr>
        <w:ind w:left="72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051DA9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61A95" w:rsidRPr="00577B41" w:rsidRDefault="00BA4C04" w:rsidP="000E2AB9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Family &amp; Community Outreach Director Report:</w:t>
      </w:r>
      <w:r w:rsidR="00F048BE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306DBF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F85920" w:rsidRPr="00577B41">
        <w:rPr>
          <w:rFonts w:ascii="Times New Roman" w:eastAsia="Times New Roman" w:hAnsi="Times New Roman" w:cs="Times New Roman"/>
          <w:color w:val="auto"/>
        </w:rPr>
        <w:t>There will not be a report from Tina until further notice.</w:t>
      </w:r>
    </w:p>
    <w:p w:rsidR="000E2AB9" w:rsidRPr="00051DA9" w:rsidRDefault="000E2AB9" w:rsidP="000E2AB9">
      <w:pPr>
        <w:ind w:left="72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3048E2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P</w:t>
      </w:r>
      <w:r w:rsidR="00F048BE" w:rsidRPr="00577B41">
        <w:rPr>
          <w:rFonts w:ascii="Times New Roman" w:eastAsia="Times New Roman" w:hAnsi="Times New Roman" w:cs="Times New Roman"/>
          <w:color w:val="auto"/>
          <w:u w:val="single"/>
        </w:rPr>
        <w:t>arent /Father Engagement Report:</w:t>
      </w:r>
      <w:r w:rsidR="00F048BE" w:rsidRPr="00577B41">
        <w:rPr>
          <w:rFonts w:ascii="Times New Roman" w:eastAsia="Times New Roman" w:hAnsi="Times New Roman" w:cs="Times New Roman"/>
          <w:color w:val="auto"/>
        </w:rPr>
        <w:t xml:space="preserve">  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Mike’s written report </w:t>
      </w:r>
      <w:r w:rsidR="00CB7C1E" w:rsidRPr="00577B41">
        <w:rPr>
          <w:rFonts w:ascii="Times New Roman" w:eastAsia="Times New Roman" w:hAnsi="Times New Roman" w:cs="Times New Roman"/>
          <w:color w:val="auto"/>
        </w:rPr>
        <w:t>was included in</w:t>
      </w:r>
      <w:r w:rsidR="003D6947" w:rsidRPr="00577B41">
        <w:rPr>
          <w:rFonts w:ascii="Times New Roman" w:eastAsia="Times New Roman" w:hAnsi="Times New Roman" w:cs="Times New Roman"/>
          <w:color w:val="auto"/>
        </w:rPr>
        <w:t xml:space="preserve"> the</w:t>
      </w:r>
      <w:r w:rsidR="00CB7C1E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CB7C1E" w:rsidRPr="00577B41">
        <w:rPr>
          <w:rFonts w:ascii="Times New Roman" w:eastAsia="Times New Roman" w:hAnsi="Times New Roman" w:cs="Times New Roman"/>
          <w:noProof/>
          <w:color w:val="auto"/>
        </w:rPr>
        <w:t>packet</w:t>
      </w:r>
      <w:r w:rsidR="00CB7C1E" w:rsidRPr="00577B41">
        <w:rPr>
          <w:rFonts w:ascii="Times New Roman" w:eastAsia="Times New Roman" w:hAnsi="Times New Roman" w:cs="Times New Roman"/>
          <w:color w:val="auto"/>
        </w:rPr>
        <w:t xml:space="preserve"> for review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830F7" w:rsidRPr="00577B41" w:rsidRDefault="009830F7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813FF6" w:rsidRPr="00577B41" w:rsidRDefault="00A65D92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  <w:u w:val="single"/>
        </w:rPr>
        <w:t>Human Resources</w:t>
      </w:r>
      <w:r w:rsidR="00BA4C04" w:rsidRPr="00577B41">
        <w:rPr>
          <w:rFonts w:ascii="Times New Roman" w:eastAsia="Times New Roman" w:hAnsi="Times New Roman" w:cs="Times New Roman"/>
          <w:color w:val="auto"/>
          <w:u w:val="single"/>
        </w:rPr>
        <w:t xml:space="preserve"> Report:</w:t>
      </w:r>
      <w:r w:rsidR="003669E8" w:rsidRPr="00577B41">
        <w:rPr>
          <w:rFonts w:ascii="Times New Roman" w:eastAsia="Times New Roman" w:hAnsi="Times New Roman" w:cs="Times New Roman"/>
          <w:color w:val="auto"/>
        </w:rPr>
        <w:t xml:space="preserve"> </w:t>
      </w:r>
      <w:r w:rsidR="00AE4472" w:rsidRPr="00577B41">
        <w:rPr>
          <w:rFonts w:ascii="Times New Roman" w:eastAsia="Times New Roman" w:hAnsi="Times New Roman" w:cs="Times New Roman"/>
          <w:color w:val="auto"/>
        </w:rPr>
        <w:t>Ashley</w:t>
      </w:r>
      <w:r w:rsidR="00577B41" w:rsidRPr="00577B41">
        <w:rPr>
          <w:rFonts w:ascii="Times New Roman" w:eastAsia="Times New Roman" w:hAnsi="Times New Roman" w:cs="Times New Roman"/>
          <w:color w:val="auto"/>
        </w:rPr>
        <w:t xml:space="preserve">’s written report is included for your review.  </w:t>
      </w:r>
      <w:r w:rsidR="003669E8" w:rsidRPr="00577B4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669E8" w:rsidRPr="00051DA9" w:rsidRDefault="003669E8" w:rsidP="00721BAC">
      <w:pPr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3048E2" w:rsidRPr="00577B41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CORRESPONDENCE</w:t>
      </w:r>
    </w:p>
    <w:p w:rsidR="00B46A5A" w:rsidRPr="009830F7" w:rsidRDefault="00B46A5A" w:rsidP="00B46A5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9830F7">
        <w:rPr>
          <w:rFonts w:ascii="Times New Roman" w:hAnsi="Times New Roman" w:cs="Times New Roman"/>
          <w:color w:val="auto"/>
        </w:rPr>
        <w:t>There was no correspondence this month.</w:t>
      </w:r>
    </w:p>
    <w:p w:rsidR="00191B7E" w:rsidRPr="00051DA9" w:rsidRDefault="00191B7E" w:rsidP="00B46A5A">
      <w:pPr>
        <w:pStyle w:val="ListParagraph"/>
        <w:ind w:left="360"/>
        <w:jc w:val="both"/>
        <w:rPr>
          <w:rFonts w:ascii="Times New Roman" w:hAnsi="Times New Roman" w:cs="Times New Roman"/>
          <w:color w:val="FF0000"/>
        </w:rPr>
      </w:pPr>
    </w:p>
    <w:p w:rsidR="003048E2" w:rsidRPr="00DD6B4D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D6B4D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POLICY COUNCIL REPORT</w:t>
      </w:r>
    </w:p>
    <w:p w:rsidR="000E2AB9" w:rsidRPr="00DD6B4D" w:rsidRDefault="009830F7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D6B4D">
        <w:rPr>
          <w:rFonts w:ascii="Times New Roman" w:hAnsi="Times New Roman" w:cs="Times New Roman"/>
          <w:color w:val="auto"/>
        </w:rPr>
        <w:t xml:space="preserve">Bethany Sherrick, Policy Council Chairperson, shared </w:t>
      </w:r>
      <w:r w:rsidR="00DD6B4D" w:rsidRPr="00DD6B4D">
        <w:rPr>
          <w:rFonts w:ascii="Times New Roman" w:hAnsi="Times New Roman" w:cs="Times New Roman"/>
          <w:color w:val="auto"/>
        </w:rPr>
        <w:t xml:space="preserve">that a committee is being formed to decide how the Community Funds will be spent.  </w:t>
      </w:r>
    </w:p>
    <w:p w:rsidR="00493DD4" w:rsidRPr="00DD6B4D" w:rsidRDefault="00493DD4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D6B4D">
        <w:rPr>
          <w:rFonts w:ascii="Times New Roman" w:hAnsi="Times New Roman" w:cs="Times New Roman"/>
          <w:color w:val="auto"/>
        </w:rPr>
        <w:t xml:space="preserve">  </w:t>
      </w:r>
    </w:p>
    <w:p w:rsidR="003048E2" w:rsidRPr="00577B41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COMMUNITY AWARENESS ISSUES</w:t>
      </w:r>
    </w:p>
    <w:p w:rsidR="00493DD4" w:rsidRPr="009830F7" w:rsidRDefault="009830F7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9830F7">
        <w:rPr>
          <w:rFonts w:ascii="Times New Roman" w:hAnsi="Times New Roman" w:cs="Times New Roman"/>
          <w:color w:val="auto"/>
        </w:rPr>
        <w:t>Latino Outreach will hold their meeting on January 18</w:t>
      </w:r>
      <w:r w:rsidRPr="009830F7">
        <w:rPr>
          <w:rFonts w:ascii="Times New Roman" w:hAnsi="Times New Roman" w:cs="Times New Roman"/>
          <w:color w:val="auto"/>
          <w:vertAlign w:val="superscript"/>
        </w:rPr>
        <w:t>th</w:t>
      </w:r>
      <w:r w:rsidRPr="009830F7">
        <w:rPr>
          <w:rFonts w:ascii="Times New Roman" w:hAnsi="Times New Roman" w:cs="Times New Roman"/>
          <w:color w:val="auto"/>
        </w:rPr>
        <w:t xml:space="preserve">, 2017 at Northern Valley Catholic Social Services at 5:30 p.m.  They will be making plans for Cinco De Mayo and the health fair.  Refreshments will be served.  </w:t>
      </w:r>
    </w:p>
    <w:p w:rsidR="005C1EF3" w:rsidRPr="00051DA9" w:rsidRDefault="005C1EF3" w:rsidP="00721BAC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5C1EF3" w:rsidRPr="00577B41" w:rsidRDefault="005C1EF3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577B41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NEW BUSINESS</w:t>
      </w:r>
    </w:p>
    <w:p w:rsidR="00573E35" w:rsidRPr="00DD6B4D" w:rsidRDefault="009830F7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D6B4D">
        <w:rPr>
          <w:rFonts w:ascii="Times New Roman" w:hAnsi="Times New Roman" w:cs="Times New Roman"/>
          <w:color w:val="auto"/>
        </w:rPr>
        <w:t xml:space="preserve">It was requested that the list </w:t>
      </w:r>
      <w:r w:rsidR="00CF08B1" w:rsidRPr="00DD6B4D">
        <w:rPr>
          <w:rFonts w:ascii="Times New Roman" w:hAnsi="Times New Roman" w:cs="Times New Roman"/>
          <w:color w:val="auto"/>
        </w:rPr>
        <w:t>of most</w:t>
      </w:r>
      <w:r w:rsidRPr="00DD6B4D">
        <w:rPr>
          <w:rFonts w:ascii="Times New Roman" w:hAnsi="Times New Roman" w:cs="Times New Roman"/>
          <w:color w:val="auto"/>
        </w:rPr>
        <w:t xml:space="preserve"> commonly used NCCDI </w:t>
      </w:r>
      <w:r w:rsidR="00AA56FC" w:rsidRPr="00DD6B4D">
        <w:rPr>
          <w:rFonts w:ascii="Times New Roman" w:hAnsi="Times New Roman" w:cs="Times New Roman"/>
          <w:color w:val="auto"/>
        </w:rPr>
        <w:t>Acronyms</w:t>
      </w:r>
      <w:r w:rsidRPr="00DD6B4D">
        <w:rPr>
          <w:rFonts w:ascii="Times New Roman" w:hAnsi="Times New Roman" w:cs="Times New Roman"/>
          <w:color w:val="auto"/>
        </w:rPr>
        <w:t xml:space="preserve"> be compiled.  </w:t>
      </w:r>
    </w:p>
    <w:p w:rsidR="009830F7" w:rsidRPr="00051DA9" w:rsidRDefault="009830F7" w:rsidP="00721BAC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577B41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UNFINISHED BUSINESS</w:t>
      </w:r>
    </w:p>
    <w:p w:rsidR="00AB21E7" w:rsidRPr="009830F7" w:rsidRDefault="00493DD4" w:rsidP="00721BAC">
      <w:pPr>
        <w:tabs>
          <w:tab w:val="left" w:pos="1080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9830F7">
        <w:rPr>
          <w:rFonts w:ascii="Times New Roman" w:eastAsia="Times New Roman" w:hAnsi="Times New Roman" w:cs="Times New Roman"/>
          <w:color w:val="auto"/>
        </w:rPr>
        <w:t xml:space="preserve">There was no Unfinished Business this month.  </w:t>
      </w:r>
    </w:p>
    <w:p w:rsidR="00D05B28" w:rsidRPr="00051DA9" w:rsidRDefault="00BA4C04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FF0000"/>
        </w:rPr>
      </w:pPr>
      <w:r w:rsidRPr="00051DA9">
        <w:rPr>
          <w:rFonts w:ascii="Times New Roman" w:eastAsia="Times New Roman" w:hAnsi="Times New Roman" w:cs="Times New Roman"/>
          <w:color w:val="FF0000"/>
        </w:rPr>
        <w:tab/>
      </w:r>
    </w:p>
    <w:p w:rsidR="00594353" w:rsidRPr="00051DA9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ANNOUNCEMENTS</w:t>
      </w:r>
      <w:r w:rsidRPr="00051DA9">
        <w:rPr>
          <w:rFonts w:ascii="Times New Roman" w:eastAsia="Times New Roman" w:hAnsi="Times New Roman" w:cs="Times New Roman"/>
          <w:color w:val="FF0000"/>
        </w:rPr>
        <w:tab/>
      </w:r>
    </w:p>
    <w:p w:rsidR="00F85920" w:rsidRPr="00DD6B4D" w:rsidRDefault="00DD6B4D" w:rsidP="000A391F">
      <w:pPr>
        <w:tabs>
          <w:tab w:val="left" w:pos="4526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6B4D">
        <w:rPr>
          <w:rFonts w:ascii="Times New Roman" w:eastAsia="Times New Roman" w:hAnsi="Times New Roman" w:cs="Times New Roman"/>
          <w:color w:val="auto"/>
        </w:rPr>
        <w:t>Phyllis Avilla invited the Governing Board to attend the Latino Outreach meeting on January 18</w:t>
      </w:r>
      <w:r w:rsidRPr="00DD6B4D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DD6B4D">
        <w:rPr>
          <w:rFonts w:ascii="Times New Roman" w:eastAsia="Times New Roman" w:hAnsi="Times New Roman" w:cs="Times New Roman"/>
          <w:color w:val="auto"/>
        </w:rPr>
        <w:t xml:space="preserve">, 2017 at 5:30 p.m. at the Northern Valley Catholic Social Services Office at 220 Sycamore Street, Red Bluff. </w:t>
      </w:r>
    </w:p>
    <w:p w:rsidR="003048E2" w:rsidRPr="00051DA9" w:rsidRDefault="00BA4C04" w:rsidP="000A391F">
      <w:pPr>
        <w:tabs>
          <w:tab w:val="left" w:pos="4526"/>
        </w:tabs>
        <w:ind w:left="720"/>
        <w:jc w:val="both"/>
        <w:rPr>
          <w:rFonts w:ascii="Times New Roman" w:eastAsia="Times New Roman" w:hAnsi="Times New Roman" w:cs="Times New Roman"/>
          <w:color w:val="FF0000"/>
        </w:rPr>
      </w:pPr>
      <w:r w:rsidRPr="00051DA9">
        <w:rPr>
          <w:rFonts w:ascii="Times New Roman" w:eastAsia="Times New Roman" w:hAnsi="Times New Roman" w:cs="Times New Roman"/>
          <w:color w:val="FF0000"/>
        </w:rPr>
        <w:tab/>
      </w:r>
    </w:p>
    <w:p w:rsidR="003048E2" w:rsidRPr="00577B41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CLOSED SESSION</w:t>
      </w:r>
    </w:p>
    <w:p w:rsidR="00074E44" w:rsidRPr="00C3275C" w:rsidRDefault="00D50E3B" w:rsidP="00EF3A0D">
      <w:pPr>
        <w:pStyle w:val="ListParagraph"/>
        <w:rPr>
          <w:rFonts w:ascii="Times New Roman" w:hAnsi="Times New Roman" w:cs="Times New Roman"/>
          <w:color w:val="auto"/>
        </w:rPr>
      </w:pPr>
      <w:r w:rsidRPr="00C3275C">
        <w:rPr>
          <w:rFonts w:ascii="Times New Roman" w:hAnsi="Times New Roman" w:cs="Times New Roman"/>
          <w:color w:val="auto"/>
        </w:rPr>
        <w:t>A closed session was held.  Pe</w:t>
      </w:r>
      <w:r w:rsidR="00DD6B4D" w:rsidRPr="00C3275C">
        <w:rPr>
          <w:rFonts w:ascii="Times New Roman" w:hAnsi="Times New Roman" w:cs="Times New Roman"/>
          <w:color w:val="auto"/>
        </w:rPr>
        <w:t xml:space="preserve">rsonnel issues were discussed. </w:t>
      </w:r>
    </w:p>
    <w:p w:rsidR="00F672B9" w:rsidRPr="00051DA9" w:rsidRDefault="00F672B9" w:rsidP="00721BAC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3048E2" w:rsidRPr="00577B41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577B41">
        <w:rPr>
          <w:rFonts w:ascii="Times New Roman" w:eastAsia="Times New Roman" w:hAnsi="Times New Roman" w:cs="Times New Roman"/>
          <w:b/>
          <w:color w:val="auto"/>
          <w:u w:val="single"/>
        </w:rPr>
        <w:t>ADJOURNMENT</w:t>
      </w:r>
    </w:p>
    <w:p w:rsidR="003048E2" w:rsidRPr="00577B41" w:rsidRDefault="000859D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577B41">
        <w:rPr>
          <w:rFonts w:ascii="Times New Roman" w:eastAsia="Times New Roman" w:hAnsi="Times New Roman" w:cs="Times New Roman"/>
          <w:color w:val="auto"/>
        </w:rPr>
        <w:t xml:space="preserve">, </w:t>
      </w:r>
      <w:r w:rsidR="00BA4C04" w:rsidRPr="00DD6B4D">
        <w:rPr>
          <w:rFonts w:ascii="Times New Roman" w:eastAsia="Times New Roman" w:hAnsi="Times New Roman" w:cs="Times New Roman"/>
          <w:noProof/>
          <w:color w:val="auto"/>
        </w:rPr>
        <w:t>Chairperson</w:t>
      </w:r>
      <w:r w:rsidR="00BA4C04" w:rsidRPr="00577B41">
        <w:rPr>
          <w:rFonts w:ascii="Times New Roman" w:eastAsia="Times New Roman" w:hAnsi="Times New Roman" w:cs="Times New Roman"/>
          <w:color w:val="auto"/>
        </w:rPr>
        <w:t xml:space="preserve">, adjourned the meeting at </w:t>
      </w:r>
      <w:r w:rsidR="00577B41" w:rsidRPr="00577B41">
        <w:rPr>
          <w:rFonts w:ascii="Times New Roman" w:eastAsia="Times New Roman" w:hAnsi="Times New Roman" w:cs="Times New Roman"/>
          <w:color w:val="auto"/>
        </w:rPr>
        <w:t>1:35</w:t>
      </w:r>
      <w:r w:rsidR="00BA4C04" w:rsidRPr="00577B41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3048E2" w:rsidRPr="00577B41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577B41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>Submitted by,</w:t>
      </w:r>
    </w:p>
    <w:p w:rsidR="003048E2" w:rsidRPr="00577B41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D6636E" w:rsidRPr="00577B41" w:rsidRDefault="00D6636E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06411A" w:rsidRPr="00577B41" w:rsidRDefault="0006411A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577B41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577B41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>Beth Janes</w:t>
      </w:r>
    </w:p>
    <w:p w:rsidR="003048E2" w:rsidRPr="00577B41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>Administrative Assistant</w:t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</w:p>
    <w:p w:rsidR="003048E2" w:rsidRPr="00577B41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ab/>
      </w:r>
      <w:r w:rsidRPr="00577B41">
        <w:rPr>
          <w:rFonts w:ascii="Times New Roman" w:eastAsia="Times New Roman" w:hAnsi="Times New Roman" w:cs="Times New Roman"/>
          <w:color w:val="auto"/>
        </w:rPr>
        <w:tab/>
      </w:r>
    </w:p>
    <w:p w:rsidR="003048E2" w:rsidRPr="00577B41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577B41">
        <w:rPr>
          <w:rFonts w:ascii="Times New Roman" w:eastAsia="Times New Roman" w:hAnsi="Times New Roman" w:cs="Times New Roman"/>
          <w:color w:val="auto"/>
        </w:rPr>
        <w:t xml:space="preserve">Governing Board meetings are </w:t>
      </w:r>
      <w:r w:rsidRPr="00577B41">
        <w:rPr>
          <w:rFonts w:ascii="Times New Roman" w:eastAsia="Times New Roman" w:hAnsi="Times New Roman" w:cs="Times New Roman"/>
          <w:i/>
          <w:color w:val="auto"/>
        </w:rPr>
        <w:t>usually</w:t>
      </w:r>
      <w:r w:rsidRPr="00577B41">
        <w:rPr>
          <w:rFonts w:ascii="Times New Roman" w:eastAsia="Times New Roman" w:hAnsi="Times New Roman" w:cs="Times New Roman"/>
          <w:color w:val="auto"/>
        </w:rPr>
        <w:t xml:space="preserve"> held on the 4th Wednesday of each month.  </w:t>
      </w:r>
    </w:p>
    <w:p w:rsidR="003048E2" w:rsidRPr="007A30C8" w:rsidRDefault="00BA4C04" w:rsidP="00492D2D">
      <w:pPr>
        <w:ind w:left="2160"/>
        <w:jc w:val="both"/>
        <w:rPr>
          <w:rFonts w:ascii="Times New Roman" w:hAnsi="Times New Roman" w:cs="Times New Roman"/>
          <w:color w:val="auto"/>
        </w:rPr>
      </w:pPr>
      <w:r w:rsidRPr="007A30C8">
        <w:rPr>
          <w:rFonts w:ascii="Times New Roman" w:eastAsia="Times New Roman" w:hAnsi="Times New Roman" w:cs="Times New Roman"/>
          <w:b/>
          <w:color w:val="auto"/>
        </w:rPr>
        <w:t>TH</w:t>
      </w:r>
      <w:r w:rsidR="00492D2D" w:rsidRPr="007A30C8">
        <w:rPr>
          <w:rFonts w:ascii="Times New Roman" w:eastAsia="Times New Roman" w:hAnsi="Times New Roman" w:cs="Times New Roman"/>
          <w:b/>
          <w:color w:val="auto"/>
        </w:rPr>
        <w:t>E NEXT MEETING IS SCHEDULED FOR</w:t>
      </w:r>
      <w:r w:rsidRPr="007A30C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A30C8">
        <w:rPr>
          <w:rFonts w:ascii="Times New Roman" w:eastAsia="Times New Roman" w:hAnsi="Times New Roman" w:cs="Times New Roman"/>
          <w:b/>
          <w:color w:val="0000FF"/>
        </w:rPr>
        <w:t xml:space="preserve">Wednesday, </w:t>
      </w:r>
      <w:r w:rsidR="009830F7">
        <w:rPr>
          <w:rFonts w:ascii="Times New Roman" w:eastAsia="Times New Roman" w:hAnsi="Times New Roman" w:cs="Times New Roman"/>
          <w:b/>
          <w:color w:val="0000FF"/>
        </w:rPr>
        <w:t>January 25</w:t>
      </w:r>
      <w:r w:rsidR="009830F7" w:rsidRPr="009830F7">
        <w:rPr>
          <w:rFonts w:ascii="Times New Roman" w:eastAsia="Times New Roman" w:hAnsi="Times New Roman" w:cs="Times New Roman"/>
          <w:b/>
          <w:color w:val="0000FF"/>
          <w:vertAlign w:val="superscript"/>
        </w:rPr>
        <w:t>th</w:t>
      </w:r>
      <w:r w:rsidRPr="007A30C8">
        <w:rPr>
          <w:rFonts w:ascii="Times New Roman" w:eastAsia="Times New Roman" w:hAnsi="Times New Roman" w:cs="Times New Roman"/>
          <w:b/>
          <w:color w:val="0000FF"/>
        </w:rPr>
        <w:t>, 2016</w:t>
      </w:r>
    </w:p>
    <w:sectPr w:rsidR="003048E2" w:rsidRPr="007A30C8" w:rsidSect="00564FED">
      <w:footerReference w:type="default" r:id="rId9"/>
      <w:pgSz w:w="12240" w:h="15840"/>
      <w:pgMar w:top="720" w:right="720" w:bottom="432" w:left="90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24" w:rsidRDefault="00842624">
      <w:r>
        <w:separator/>
      </w:r>
    </w:p>
  </w:endnote>
  <w:endnote w:type="continuationSeparator" w:id="0">
    <w:p w:rsidR="00842624" w:rsidRDefault="008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9D47B5">
      <w:rPr>
        <w:rFonts w:ascii="Times New Roman" w:eastAsia="Times New Roman" w:hAnsi="Times New Roman" w:cs="Times New Roman"/>
        <w:sz w:val="18"/>
        <w:szCs w:val="18"/>
      </w:rPr>
      <w:t>/ d</w:t>
    </w:r>
    <w:r w:rsidR="00FB6628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9D47B5">
      <w:rPr>
        <w:rFonts w:ascii="Times New Roman" w:eastAsia="Times New Roman" w:hAnsi="Times New Roman" w:cs="Times New Roman"/>
        <w:sz w:val="18"/>
        <w:szCs w:val="18"/>
      </w:rPr>
      <w:t>December</w:t>
    </w:r>
    <w:r w:rsidR="00FB6628">
      <w:rPr>
        <w:rFonts w:ascii="Times New Roman" w:eastAsia="Times New Roman" w:hAnsi="Times New Roman" w:cs="Times New Roman"/>
        <w:sz w:val="18"/>
        <w:szCs w:val="18"/>
      </w:rPr>
      <w:t xml:space="preserve"> 20</w:t>
    </w:r>
    <w:r>
      <w:rPr>
        <w:rFonts w:ascii="Times New Roman" w:eastAsia="Times New Roman" w:hAnsi="Times New Roman" w:cs="Times New Roman"/>
        <w:sz w:val="18"/>
        <w:szCs w:val="18"/>
      </w:rPr>
      <w:t>16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CF678B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CF678B" w:rsidRPr="007F0D15">
      <w:rPr>
        <w:rFonts w:ascii="Times New Roman" w:hAnsi="Times New Roman" w:cs="Times New Roman"/>
        <w:sz w:val="18"/>
        <w:szCs w:val="18"/>
      </w:rPr>
      <w:fldChar w:fldCharType="separate"/>
    </w:r>
    <w:r w:rsidR="002F3B21">
      <w:rPr>
        <w:rFonts w:ascii="Times New Roman" w:hAnsi="Times New Roman" w:cs="Times New Roman"/>
        <w:noProof/>
        <w:sz w:val="18"/>
        <w:szCs w:val="18"/>
      </w:rPr>
      <w:t>2</w:t>
    </w:r>
    <w:r w:rsidR="00CF678B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EC666C"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24" w:rsidRDefault="00842624">
      <w:r>
        <w:separator/>
      </w:r>
    </w:p>
  </w:footnote>
  <w:footnote w:type="continuationSeparator" w:id="0">
    <w:p w:rsidR="00842624" w:rsidRDefault="008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kwNqwFANOxDzgtAAAA"/>
  </w:docVars>
  <w:rsids>
    <w:rsidRoot w:val="003048E2"/>
    <w:rsid w:val="00002E5A"/>
    <w:rsid w:val="00005BDE"/>
    <w:rsid w:val="00023EC1"/>
    <w:rsid w:val="00031669"/>
    <w:rsid w:val="0003440C"/>
    <w:rsid w:val="00034BF6"/>
    <w:rsid w:val="000366B3"/>
    <w:rsid w:val="00043C35"/>
    <w:rsid w:val="000479BE"/>
    <w:rsid w:val="00051DA9"/>
    <w:rsid w:val="000603CC"/>
    <w:rsid w:val="00062B20"/>
    <w:rsid w:val="0006411A"/>
    <w:rsid w:val="0006431C"/>
    <w:rsid w:val="0006711A"/>
    <w:rsid w:val="00074E44"/>
    <w:rsid w:val="000859D4"/>
    <w:rsid w:val="00093C38"/>
    <w:rsid w:val="000A391F"/>
    <w:rsid w:val="000B1D37"/>
    <w:rsid w:val="000C361C"/>
    <w:rsid w:val="000C375B"/>
    <w:rsid w:val="000C3E1C"/>
    <w:rsid w:val="000C77C7"/>
    <w:rsid w:val="000D051F"/>
    <w:rsid w:val="000D5EC8"/>
    <w:rsid w:val="000E2AB9"/>
    <w:rsid w:val="000E404F"/>
    <w:rsid w:val="000E6B57"/>
    <w:rsid w:val="000E7773"/>
    <w:rsid w:val="000F26C2"/>
    <w:rsid w:val="000F3791"/>
    <w:rsid w:val="00100B8C"/>
    <w:rsid w:val="001019DC"/>
    <w:rsid w:val="001102A9"/>
    <w:rsid w:val="001375FA"/>
    <w:rsid w:val="00147299"/>
    <w:rsid w:val="00161A7E"/>
    <w:rsid w:val="00163D4D"/>
    <w:rsid w:val="00170297"/>
    <w:rsid w:val="00181219"/>
    <w:rsid w:val="00182EAE"/>
    <w:rsid w:val="0019046B"/>
    <w:rsid w:val="00191B7E"/>
    <w:rsid w:val="00194C3A"/>
    <w:rsid w:val="001A3880"/>
    <w:rsid w:val="001B11D0"/>
    <w:rsid w:val="001B244C"/>
    <w:rsid w:val="001B4D86"/>
    <w:rsid w:val="001C3013"/>
    <w:rsid w:val="001D56CD"/>
    <w:rsid w:val="001F641C"/>
    <w:rsid w:val="00211EA6"/>
    <w:rsid w:val="00234DC7"/>
    <w:rsid w:val="002355F0"/>
    <w:rsid w:val="002422F9"/>
    <w:rsid w:val="002447B1"/>
    <w:rsid w:val="002545A0"/>
    <w:rsid w:val="0025638A"/>
    <w:rsid w:val="002636C5"/>
    <w:rsid w:val="00263A32"/>
    <w:rsid w:val="00270088"/>
    <w:rsid w:val="00286112"/>
    <w:rsid w:val="00286784"/>
    <w:rsid w:val="00290F13"/>
    <w:rsid w:val="002A2A68"/>
    <w:rsid w:val="002B6C85"/>
    <w:rsid w:val="002D0B14"/>
    <w:rsid w:val="002D2F84"/>
    <w:rsid w:val="002D4884"/>
    <w:rsid w:val="002E5320"/>
    <w:rsid w:val="002F3B21"/>
    <w:rsid w:val="003048E2"/>
    <w:rsid w:val="00306DBF"/>
    <w:rsid w:val="00313AC0"/>
    <w:rsid w:val="00315CF8"/>
    <w:rsid w:val="00322BF9"/>
    <w:rsid w:val="00330F03"/>
    <w:rsid w:val="0033249F"/>
    <w:rsid w:val="00337BD8"/>
    <w:rsid w:val="00344282"/>
    <w:rsid w:val="00346352"/>
    <w:rsid w:val="00360FE3"/>
    <w:rsid w:val="00361A95"/>
    <w:rsid w:val="003669E8"/>
    <w:rsid w:val="003776F2"/>
    <w:rsid w:val="0038085D"/>
    <w:rsid w:val="003922CB"/>
    <w:rsid w:val="003956FA"/>
    <w:rsid w:val="003A5E4F"/>
    <w:rsid w:val="003B2EA5"/>
    <w:rsid w:val="003D6947"/>
    <w:rsid w:val="003D7E93"/>
    <w:rsid w:val="003F2A01"/>
    <w:rsid w:val="003F6A9D"/>
    <w:rsid w:val="003F7CD9"/>
    <w:rsid w:val="0040284B"/>
    <w:rsid w:val="00413DB0"/>
    <w:rsid w:val="00417694"/>
    <w:rsid w:val="00420C05"/>
    <w:rsid w:val="004267BE"/>
    <w:rsid w:val="00446718"/>
    <w:rsid w:val="00456F4C"/>
    <w:rsid w:val="00461561"/>
    <w:rsid w:val="00464458"/>
    <w:rsid w:val="0047567E"/>
    <w:rsid w:val="0048711B"/>
    <w:rsid w:val="00492D2D"/>
    <w:rsid w:val="00493DD4"/>
    <w:rsid w:val="00496A3F"/>
    <w:rsid w:val="004A1EFB"/>
    <w:rsid w:val="004A2FC9"/>
    <w:rsid w:val="004B23A2"/>
    <w:rsid w:val="004B3A2A"/>
    <w:rsid w:val="004C1FD1"/>
    <w:rsid w:val="004C3D07"/>
    <w:rsid w:val="004C5DF0"/>
    <w:rsid w:val="004D5E40"/>
    <w:rsid w:val="004E265F"/>
    <w:rsid w:val="004F51DA"/>
    <w:rsid w:val="004F6BEE"/>
    <w:rsid w:val="00500FFD"/>
    <w:rsid w:val="005024EF"/>
    <w:rsid w:val="00506BE3"/>
    <w:rsid w:val="005129DA"/>
    <w:rsid w:val="005351F0"/>
    <w:rsid w:val="00541E1F"/>
    <w:rsid w:val="00554916"/>
    <w:rsid w:val="00564FED"/>
    <w:rsid w:val="00571433"/>
    <w:rsid w:val="00572C81"/>
    <w:rsid w:val="00573E35"/>
    <w:rsid w:val="005753A4"/>
    <w:rsid w:val="005772CC"/>
    <w:rsid w:val="00577B41"/>
    <w:rsid w:val="00577EAA"/>
    <w:rsid w:val="00582CBD"/>
    <w:rsid w:val="00583136"/>
    <w:rsid w:val="00585927"/>
    <w:rsid w:val="00587A8B"/>
    <w:rsid w:val="00594353"/>
    <w:rsid w:val="005A7661"/>
    <w:rsid w:val="005C1EF3"/>
    <w:rsid w:val="005C557D"/>
    <w:rsid w:val="005C69B7"/>
    <w:rsid w:val="005D0D00"/>
    <w:rsid w:val="005D1481"/>
    <w:rsid w:val="00621559"/>
    <w:rsid w:val="00622863"/>
    <w:rsid w:val="006264A2"/>
    <w:rsid w:val="00636885"/>
    <w:rsid w:val="006402F8"/>
    <w:rsid w:val="006462E7"/>
    <w:rsid w:val="00660FB1"/>
    <w:rsid w:val="00664CEF"/>
    <w:rsid w:val="006651D9"/>
    <w:rsid w:val="00666A2B"/>
    <w:rsid w:val="00672C03"/>
    <w:rsid w:val="00673AAA"/>
    <w:rsid w:val="006871F8"/>
    <w:rsid w:val="00694B0E"/>
    <w:rsid w:val="006A0A1D"/>
    <w:rsid w:val="006A591B"/>
    <w:rsid w:val="006D1DCE"/>
    <w:rsid w:val="006D323D"/>
    <w:rsid w:val="00712C48"/>
    <w:rsid w:val="00721BAC"/>
    <w:rsid w:val="00726858"/>
    <w:rsid w:val="00753994"/>
    <w:rsid w:val="007737D3"/>
    <w:rsid w:val="007A30C8"/>
    <w:rsid w:val="007B0744"/>
    <w:rsid w:val="007C01E3"/>
    <w:rsid w:val="007C07EC"/>
    <w:rsid w:val="007C4A74"/>
    <w:rsid w:val="007F0D15"/>
    <w:rsid w:val="007F10D1"/>
    <w:rsid w:val="008068DC"/>
    <w:rsid w:val="00813FF6"/>
    <w:rsid w:val="00822363"/>
    <w:rsid w:val="00824E93"/>
    <w:rsid w:val="00825D76"/>
    <w:rsid w:val="008346E8"/>
    <w:rsid w:val="00835028"/>
    <w:rsid w:val="008400B2"/>
    <w:rsid w:val="00842624"/>
    <w:rsid w:val="00850A62"/>
    <w:rsid w:val="00876496"/>
    <w:rsid w:val="00880DA2"/>
    <w:rsid w:val="00880DE7"/>
    <w:rsid w:val="0089207E"/>
    <w:rsid w:val="008923AA"/>
    <w:rsid w:val="008C37E2"/>
    <w:rsid w:val="008D24F8"/>
    <w:rsid w:val="008D50A0"/>
    <w:rsid w:val="008D79B9"/>
    <w:rsid w:val="008F500E"/>
    <w:rsid w:val="00903BA3"/>
    <w:rsid w:val="00911FBC"/>
    <w:rsid w:val="009213BE"/>
    <w:rsid w:val="009273BA"/>
    <w:rsid w:val="00937E47"/>
    <w:rsid w:val="00956D67"/>
    <w:rsid w:val="00965B65"/>
    <w:rsid w:val="009823AC"/>
    <w:rsid w:val="00982AC1"/>
    <w:rsid w:val="009830F7"/>
    <w:rsid w:val="009864D3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5082"/>
    <w:rsid w:val="009E65D7"/>
    <w:rsid w:val="009F2E60"/>
    <w:rsid w:val="00A00C74"/>
    <w:rsid w:val="00A03A28"/>
    <w:rsid w:val="00A04098"/>
    <w:rsid w:val="00A306D9"/>
    <w:rsid w:val="00A35358"/>
    <w:rsid w:val="00A35D5B"/>
    <w:rsid w:val="00A3728D"/>
    <w:rsid w:val="00A41392"/>
    <w:rsid w:val="00A528F6"/>
    <w:rsid w:val="00A53A56"/>
    <w:rsid w:val="00A604E8"/>
    <w:rsid w:val="00A65D92"/>
    <w:rsid w:val="00A73E73"/>
    <w:rsid w:val="00A772FE"/>
    <w:rsid w:val="00A858BF"/>
    <w:rsid w:val="00A876BA"/>
    <w:rsid w:val="00AA56FC"/>
    <w:rsid w:val="00AB21E7"/>
    <w:rsid w:val="00AB5819"/>
    <w:rsid w:val="00AB5F83"/>
    <w:rsid w:val="00AC2D3D"/>
    <w:rsid w:val="00AD4066"/>
    <w:rsid w:val="00AD45FA"/>
    <w:rsid w:val="00AE4472"/>
    <w:rsid w:val="00AF71EE"/>
    <w:rsid w:val="00B058DA"/>
    <w:rsid w:val="00B150C0"/>
    <w:rsid w:val="00B16949"/>
    <w:rsid w:val="00B347BA"/>
    <w:rsid w:val="00B34E41"/>
    <w:rsid w:val="00B46A5A"/>
    <w:rsid w:val="00B57E9F"/>
    <w:rsid w:val="00B66751"/>
    <w:rsid w:val="00B768B8"/>
    <w:rsid w:val="00B928C4"/>
    <w:rsid w:val="00BA03E3"/>
    <w:rsid w:val="00BA4C04"/>
    <w:rsid w:val="00BA6A22"/>
    <w:rsid w:val="00BB48BB"/>
    <w:rsid w:val="00BC510D"/>
    <w:rsid w:val="00BD21DD"/>
    <w:rsid w:val="00BE0ADD"/>
    <w:rsid w:val="00C01B62"/>
    <w:rsid w:val="00C01D88"/>
    <w:rsid w:val="00C06A0B"/>
    <w:rsid w:val="00C140AD"/>
    <w:rsid w:val="00C162C3"/>
    <w:rsid w:val="00C25F0B"/>
    <w:rsid w:val="00C3275C"/>
    <w:rsid w:val="00C35CC2"/>
    <w:rsid w:val="00C40776"/>
    <w:rsid w:val="00C40E0A"/>
    <w:rsid w:val="00C44CC8"/>
    <w:rsid w:val="00C4535F"/>
    <w:rsid w:val="00C50763"/>
    <w:rsid w:val="00C611C5"/>
    <w:rsid w:val="00C75E8D"/>
    <w:rsid w:val="00C81B52"/>
    <w:rsid w:val="00C944AB"/>
    <w:rsid w:val="00CA3F18"/>
    <w:rsid w:val="00CA6D43"/>
    <w:rsid w:val="00CB7C1E"/>
    <w:rsid w:val="00CC1ACB"/>
    <w:rsid w:val="00CC5A27"/>
    <w:rsid w:val="00CD4D73"/>
    <w:rsid w:val="00CD5065"/>
    <w:rsid w:val="00CE242D"/>
    <w:rsid w:val="00CE3886"/>
    <w:rsid w:val="00CF08B1"/>
    <w:rsid w:val="00CF678B"/>
    <w:rsid w:val="00D00D75"/>
    <w:rsid w:val="00D05B28"/>
    <w:rsid w:val="00D1550D"/>
    <w:rsid w:val="00D178E3"/>
    <w:rsid w:val="00D34107"/>
    <w:rsid w:val="00D50E3B"/>
    <w:rsid w:val="00D51D61"/>
    <w:rsid w:val="00D51FEC"/>
    <w:rsid w:val="00D5571A"/>
    <w:rsid w:val="00D56FCF"/>
    <w:rsid w:val="00D577F2"/>
    <w:rsid w:val="00D6636E"/>
    <w:rsid w:val="00D81F24"/>
    <w:rsid w:val="00D828BD"/>
    <w:rsid w:val="00D85F1D"/>
    <w:rsid w:val="00DA2A80"/>
    <w:rsid w:val="00DC0D88"/>
    <w:rsid w:val="00DC4DAA"/>
    <w:rsid w:val="00DC54C4"/>
    <w:rsid w:val="00DD089A"/>
    <w:rsid w:val="00DD20D8"/>
    <w:rsid w:val="00DD29BB"/>
    <w:rsid w:val="00DD2A82"/>
    <w:rsid w:val="00DD4EC6"/>
    <w:rsid w:val="00DD6B4D"/>
    <w:rsid w:val="00DD79DC"/>
    <w:rsid w:val="00DE38E7"/>
    <w:rsid w:val="00DF543F"/>
    <w:rsid w:val="00DF768B"/>
    <w:rsid w:val="00E10610"/>
    <w:rsid w:val="00E147B7"/>
    <w:rsid w:val="00E178F3"/>
    <w:rsid w:val="00E22A31"/>
    <w:rsid w:val="00E22C67"/>
    <w:rsid w:val="00E266F4"/>
    <w:rsid w:val="00E32839"/>
    <w:rsid w:val="00E34926"/>
    <w:rsid w:val="00E37EA9"/>
    <w:rsid w:val="00E50567"/>
    <w:rsid w:val="00E562AC"/>
    <w:rsid w:val="00E61607"/>
    <w:rsid w:val="00E6375D"/>
    <w:rsid w:val="00E7031B"/>
    <w:rsid w:val="00E76FD7"/>
    <w:rsid w:val="00E879BA"/>
    <w:rsid w:val="00E9042F"/>
    <w:rsid w:val="00E91D89"/>
    <w:rsid w:val="00E92DEB"/>
    <w:rsid w:val="00EA114B"/>
    <w:rsid w:val="00EA7E6B"/>
    <w:rsid w:val="00EB46C6"/>
    <w:rsid w:val="00EB5702"/>
    <w:rsid w:val="00EC526D"/>
    <w:rsid w:val="00EC666C"/>
    <w:rsid w:val="00EE746B"/>
    <w:rsid w:val="00EF3A0D"/>
    <w:rsid w:val="00EF7048"/>
    <w:rsid w:val="00F00FFA"/>
    <w:rsid w:val="00F02B99"/>
    <w:rsid w:val="00F048BE"/>
    <w:rsid w:val="00F05473"/>
    <w:rsid w:val="00F112B0"/>
    <w:rsid w:val="00F15BE0"/>
    <w:rsid w:val="00F20664"/>
    <w:rsid w:val="00F22508"/>
    <w:rsid w:val="00F244B2"/>
    <w:rsid w:val="00F249A4"/>
    <w:rsid w:val="00F33C92"/>
    <w:rsid w:val="00F3666F"/>
    <w:rsid w:val="00F37320"/>
    <w:rsid w:val="00F672B9"/>
    <w:rsid w:val="00F70DF2"/>
    <w:rsid w:val="00F71025"/>
    <w:rsid w:val="00F8201A"/>
    <w:rsid w:val="00F85920"/>
    <w:rsid w:val="00F9009A"/>
    <w:rsid w:val="00FA186C"/>
    <w:rsid w:val="00FB0B36"/>
    <w:rsid w:val="00FB6628"/>
    <w:rsid w:val="00FC2285"/>
    <w:rsid w:val="00FC2ED8"/>
    <w:rsid w:val="00FC6A1C"/>
    <w:rsid w:val="00FE1029"/>
    <w:rsid w:val="00FE1547"/>
    <w:rsid w:val="00FE607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0E02BBF2-C3CB-4555-BE28-B53B313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4C6C-782E-4E37-91FA-13919F9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Irene Delao</cp:lastModifiedBy>
  <cp:revision>3</cp:revision>
  <cp:lastPrinted>2017-01-21T00:02:00Z</cp:lastPrinted>
  <dcterms:created xsi:type="dcterms:W3CDTF">2017-03-24T23:53:00Z</dcterms:created>
  <dcterms:modified xsi:type="dcterms:W3CDTF">2017-03-24T23:53:00Z</dcterms:modified>
</cp:coreProperties>
</file>